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DE" w:rsidRPr="00E02405" w:rsidRDefault="000E22DE" w:rsidP="000E22DE">
      <w:pPr>
        <w:jc w:val="center"/>
        <w:rPr>
          <w:rFonts w:ascii="Arial" w:hAnsi="Arial" w:cs="Arial"/>
          <w:b/>
          <w:color w:val="000000"/>
          <w:sz w:val="36"/>
          <w:szCs w:val="36"/>
          <w:shd w:val="clear" w:color="auto" w:fill="FFFFFF"/>
          <w:lang w:val="es-ES_tradnl"/>
        </w:rPr>
      </w:pPr>
      <w:r w:rsidRPr="00E02405">
        <w:rPr>
          <w:rFonts w:ascii="Arial" w:hAnsi="Arial" w:cs="Arial"/>
          <w:b/>
          <w:color w:val="000000"/>
          <w:sz w:val="36"/>
          <w:szCs w:val="36"/>
          <w:shd w:val="clear" w:color="auto" w:fill="FFFFFF"/>
          <w:lang w:val="es-ES_tradnl"/>
        </w:rPr>
        <w:t xml:space="preserve">Practiquemos / </w:t>
      </w:r>
      <w:proofErr w:type="spellStart"/>
      <w:r w:rsidRPr="00E02405">
        <w:rPr>
          <w:rFonts w:ascii="Arial" w:hAnsi="Arial" w:cs="Arial"/>
          <w:b/>
          <w:color w:val="000000"/>
          <w:sz w:val="36"/>
          <w:szCs w:val="36"/>
          <w:shd w:val="clear" w:color="auto" w:fill="FFFFFF"/>
          <w:lang w:val="es-ES_tradnl"/>
        </w:rPr>
        <w:t>Let´s</w:t>
      </w:r>
      <w:proofErr w:type="spellEnd"/>
      <w:r w:rsidRPr="00E02405">
        <w:rPr>
          <w:rFonts w:ascii="Arial" w:hAnsi="Arial" w:cs="Arial"/>
          <w:b/>
          <w:color w:val="000000"/>
          <w:sz w:val="36"/>
          <w:szCs w:val="36"/>
          <w:shd w:val="clear" w:color="auto" w:fill="FFFFFF"/>
          <w:lang w:val="es-ES_tradnl"/>
        </w:rPr>
        <w:t xml:space="preserve"> </w:t>
      </w:r>
      <w:proofErr w:type="spellStart"/>
      <w:r w:rsidRPr="00E02405">
        <w:rPr>
          <w:rFonts w:ascii="Arial" w:hAnsi="Arial" w:cs="Arial"/>
          <w:b/>
          <w:color w:val="000000"/>
          <w:sz w:val="36"/>
          <w:szCs w:val="36"/>
          <w:shd w:val="clear" w:color="auto" w:fill="FFFFFF"/>
          <w:lang w:val="es-ES_tradnl"/>
        </w:rPr>
        <w:t>practice</w:t>
      </w:r>
      <w:proofErr w:type="spellEnd"/>
    </w:p>
    <w:p w:rsidR="000E22DE" w:rsidRPr="00F41FB8" w:rsidRDefault="003F405F" w:rsidP="000E22DE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es-ES_tradnl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266065</wp:posOffset>
            </wp:positionV>
            <wp:extent cx="4124325" cy="2327275"/>
            <wp:effectExtent l="0" t="0" r="0" b="0"/>
            <wp:wrapTight wrapText="bothSides">
              <wp:wrapPolygon edited="0">
                <wp:start x="2195" y="354"/>
                <wp:lineTo x="399" y="707"/>
                <wp:lineTo x="399" y="1768"/>
                <wp:lineTo x="1696" y="3536"/>
                <wp:lineTo x="399" y="4420"/>
                <wp:lineTo x="399" y="5481"/>
                <wp:lineTo x="1796" y="6365"/>
                <wp:lineTo x="599" y="7780"/>
                <wp:lineTo x="299" y="8310"/>
                <wp:lineTo x="299" y="13614"/>
                <wp:lineTo x="1995" y="14852"/>
                <wp:lineTo x="299" y="16797"/>
                <wp:lineTo x="299" y="19272"/>
                <wp:lineTo x="2295" y="20510"/>
                <wp:lineTo x="4689" y="20863"/>
                <wp:lineTo x="6086" y="20863"/>
                <wp:lineTo x="10875" y="20510"/>
                <wp:lineTo x="19655" y="18742"/>
                <wp:lineTo x="19655" y="17681"/>
                <wp:lineTo x="15464" y="14852"/>
                <wp:lineTo x="19455" y="14852"/>
                <wp:lineTo x="19655" y="13968"/>
                <wp:lineTo x="18058" y="12023"/>
                <wp:lineTo x="20952" y="9194"/>
                <wp:lineTo x="21251" y="8487"/>
                <wp:lineTo x="19754" y="7956"/>
                <wp:lineTo x="11873" y="6365"/>
                <wp:lineTo x="18657" y="5835"/>
                <wp:lineTo x="18557" y="4243"/>
                <wp:lineTo x="8381" y="3536"/>
                <wp:lineTo x="20253" y="2122"/>
                <wp:lineTo x="20752" y="1238"/>
                <wp:lineTo x="19954" y="354"/>
                <wp:lineTo x="2195" y="354"/>
              </wp:wrapPolygon>
            </wp:wrapTight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esobuscaryevalua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32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3BB4" w:rsidRPr="00E02405"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es-ES_tradnl"/>
        </w:rPr>
        <w:t xml:space="preserve">Sesión 1. </w:t>
      </w:r>
      <w:r w:rsidR="000E22DE" w:rsidRPr="00F41FB8"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es-ES_tradnl"/>
        </w:rPr>
        <w:t>Búsqueda y evaluación</w:t>
      </w:r>
      <w:r w:rsidR="00F41FB8" w:rsidRPr="00F41FB8">
        <w:rPr>
          <w:rStyle w:val="FootnoteReference"/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footnoteReference w:id="1"/>
      </w:r>
    </w:p>
    <w:p w:rsidR="008B3BB4" w:rsidRDefault="008B3BB4" w:rsidP="000E22DE">
      <w:pP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s-ES_tradnl"/>
        </w:rPr>
      </w:pPr>
    </w:p>
    <w:p w:rsidR="008B3BB4" w:rsidRDefault="008B3BB4" w:rsidP="000E22DE">
      <w:pP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s-ES_tradnl"/>
        </w:rPr>
      </w:pPr>
    </w:p>
    <w:p w:rsidR="008B3BB4" w:rsidRDefault="008B3BB4" w:rsidP="000E22DE">
      <w:pP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s-ES_tradnl"/>
        </w:rPr>
      </w:pPr>
    </w:p>
    <w:p w:rsidR="008B3BB4" w:rsidRDefault="008B3BB4" w:rsidP="000E22DE">
      <w:pP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s-ES_tradnl"/>
        </w:rPr>
      </w:pPr>
    </w:p>
    <w:p w:rsidR="008B3BB4" w:rsidRDefault="008B3BB4" w:rsidP="000E22DE">
      <w:pP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s-ES_tradnl"/>
        </w:rPr>
      </w:pPr>
    </w:p>
    <w:p w:rsidR="008B3BB4" w:rsidRDefault="008B3BB4" w:rsidP="000E22DE">
      <w:pPr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s-ES_tradnl"/>
        </w:rPr>
      </w:pPr>
    </w:p>
    <w:p w:rsidR="000E22DE" w:rsidRPr="00235576" w:rsidRDefault="000E22DE" w:rsidP="000E22DE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es-ES_tradnl"/>
        </w:rPr>
      </w:pPr>
      <w:r w:rsidRPr="00235576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s-ES_tradnl"/>
        </w:rPr>
        <w:t xml:space="preserve">I. </w:t>
      </w:r>
      <w:r w:rsidR="00F41FB8" w:rsidRPr="00235576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es-ES_tradnl"/>
        </w:rPr>
        <w:t xml:space="preserve">Elegir  el término de búsqueda correcto / </w:t>
      </w:r>
      <w:proofErr w:type="spellStart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>Picking</w:t>
      </w:r>
      <w:proofErr w:type="spellEnd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 xml:space="preserve"> </w:t>
      </w:r>
      <w:proofErr w:type="spellStart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>the</w:t>
      </w:r>
      <w:proofErr w:type="spellEnd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 xml:space="preserve"> </w:t>
      </w:r>
      <w:proofErr w:type="spellStart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>right</w:t>
      </w:r>
      <w:proofErr w:type="spellEnd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 xml:space="preserve"> </w:t>
      </w:r>
      <w:proofErr w:type="spellStart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>search</w:t>
      </w:r>
      <w:proofErr w:type="spellEnd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 xml:space="preserve"> </w:t>
      </w:r>
      <w:proofErr w:type="spellStart"/>
      <w:r w:rsidR="00F41FB8" w:rsidRPr="00235576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  <w:lang w:val="es-ES_tradnl"/>
        </w:rPr>
        <w:t>terms</w:t>
      </w:r>
      <w:proofErr w:type="spellEnd"/>
      <w:r w:rsidRPr="00235576">
        <w:rPr>
          <w:rFonts w:ascii="Arial" w:hAnsi="Arial" w:cs="Arial"/>
          <w:color w:val="000000"/>
          <w:sz w:val="28"/>
          <w:szCs w:val="28"/>
          <w:shd w:val="clear" w:color="auto" w:fill="FFFFFF"/>
          <w:lang w:val="es-ES_tradnl"/>
        </w:rPr>
        <w:t>:</w:t>
      </w:r>
    </w:p>
    <w:p w:rsidR="000E22DE" w:rsidRPr="00010678" w:rsidRDefault="000E22DE" w:rsidP="000E22DE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</w:pPr>
      <w:r w:rsidRPr="0001067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 a) a través del análisis de la pregunta</w:t>
      </w:r>
      <w:r w:rsidR="00A30542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 (</w:t>
      </w:r>
      <w:proofErr w:type="spellStart"/>
      <w:r w:rsidR="00A30542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parsing</w:t>
      </w:r>
      <w:proofErr w:type="spellEnd"/>
      <w:r w:rsidR="00A30542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 a </w:t>
      </w:r>
      <w:proofErr w:type="spellStart"/>
      <w:r w:rsidR="00A30542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question</w:t>
      </w:r>
      <w:proofErr w:type="spellEnd"/>
      <w:r w:rsidR="00A30542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)</w:t>
      </w:r>
      <w:r w:rsidRPr="0001067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: identificando palabras claves subrayándolas</w:t>
      </w:r>
    </w:p>
    <w:p w:rsidR="000E22DE" w:rsidRDefault="000E22DE" w:rsidP="000E22DE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Hacer un círculo en las palabras claves</w:t>
      </w:r>
    </w:p>
    <w:p w:rsidR="00F0023A" w:rsidRDefault="00F0023A" w:rsidP="000E22DE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Subrayar las palabras “quizás” (”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maybe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 xml:space="preserve">”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words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”), bu</w:t>
      </w:r>
      <w:r w:rsidR="00A30542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scar sinónimos o términos que las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 xml:space="preserve"> reemplacen</w:t>
      </w:r>
    </w:p>
    <w:p w:rsidR="00F0023A" w:rsidRDefault="00F0023A" w:rsidP="000E22DE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Añadir palabras omitidas</w:t>
      </w:r>
    </w:p>
    <w:p w:rsidR="00F0023A" w:rsidRPr="000E22DE" w:rsidRDefault="00F0023A" w:rsidP="000E22DE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Ignorar palabras innecesarias</w:t>
      </w:r>
    </w:p>
    <w:p w:rsidR="000E22DE" w:rsidRPr="00874FBF" w:rsidRDefault="00F0023A" w:rsidP="00F00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FBF">
        <w:rPr>
          <w:rFonts w:ascii="Calibri" w:eastAsia="Times New Roman" w:hAnsi="Calibri" w:cs="Times New Roman"/>
          <w:color w:val="000000"/>
          <w:sz w:val="23"/>
          <w:szCs w:val="23"/>
        </w:rPr>
        <w:t xml:space="preserve">Una palabra clave es la palabra esencial para comunicar lo que se necesita. </w:t>
      </w:r>
    </w:p>
    <w:p w:rsidR="009E4834" w:rsidRPr="00F41FB8" w:rsidRDefault="00F41FB8" w:rsidP="009E4834">
      <w:pPr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</w:pPr>
      <w:r w:rsidRPr="00F41FB8">
        <w:rPr>
          <w:rFonts w:ascii="Arial" w:hAnsi="Arial" w:cs="Arial"/>
          <w:color w:val="000000"/>
          <w:sz w:val="16"/>
          <w:szCs w:val="16"/>
          <w:u w:val="single"/>
          <w:shd w:val="clear" w:color="auto" w:fill="FFFFFF"/>
        </w:rPr>
        <w:br/>
      </w:r>
      <w:r w:rsidR="00010678" w:rsidRPr="00F41FB8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 xml:space="preserve">Tu turno / </w:t>
      </w:r>
      <w:proofErr w:type="spellStart"/>
      <w:r w:rsidR="00010678" w:rsidRPr="00F41FB8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>Your</w:t>
      </w:r>
      <w:proofErr w:type="spellEnd"/>
      <w:r w:rsidR="00010678" w:rsidRPr="00F41FB8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 xml:space="preserve"> </w:t>
      </w:r>
      <w:proofErr w:type="spellStart"/>
      <w:r w:rsidR="00010678" w:rsidRPr="00F41FB8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>turn</w:t>
      </w:r>
      <w:proofErr w:type="spellEnd"/>
      <w:r w:rsidR="009E4834" w:rsidRPr="00F41FB8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 xml:space="preserve">: </w:t>
      </w:r>
    </w:p>
    <w:p w:rsidR="009E4834" w:rsidRPr="00E02405" w:rsidRDefault="009E4834" w:rsidP="009E4834">
      <w:pPr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</w:pPr>
      <w:r w:rsidRPr="00F41FB8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Mi vaca de tres años tiene ampollas en la lengua. </w:t>
      </w:r>
      <w:r w:rsidRPr="00E02405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>¿</w:t>
      </w:r>
      <w:proofErr w:type="spellStart"/>
      <w:r w:rsidRPr="00E02405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>tiene</w:t>
      </w:r>
      <w:proofErr w:type="spellEnd"/>
      <w:r w:rsidRPr="00E02405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 xml:space="preserve"> </w:t>
      </w:r>
      <w:proofErr w:type="spellStart"/>
      <w:r w:rsidRPr="00E02405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>algo</w:t>
      </w:r>
      <w:proofErr w:type="spellEnd"/>
      <w:r w:rsidRPr="00E02405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 xml:space="preserve"> </w:t>
      </w:r>
      <w:proofErr w:type="spellStart"/>
      <w:r w:rsidRPr="00E02405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>malo</w:t>
      </w:r>
      <w:proofErr w:type="spellEnd"/>
      <w:r w:rsidRPr="00E02405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>?</w:t>
      </w:r>
    </w:p>
    <w:p w:rsidR="00F41FB8" w:rsidRPr="00E02405" w:rsidRDefault="00F41FB8" w:rsidP="009E4834">
      <w:pPr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</w:pPr>
    </w:p>
    <w:p w:rsidR="000E22DE" w:rsidRDefault="009E4834" w:rsidP="009E4834">
      <w:pPr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</w:pPr>
      <w:r w:rsidRPr="00F41FB8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 xml:space="preserve">My three year old cow has blisters on its tongue. </w:t>
      </w:r>
      <w:r w:rsidRPr="00E02405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>What´s wr</w:t>
      </w:r>
      <w:r w:rsidRPr="00F41FB8"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  <w:t>ong with it?</w:t>
      </w:r>
    </w:p>
    <w:p w:rsidR="003F405F" w:rsidRPr="00E02405" w:rsidRDefault="003F405F" w:rsidP="000E22DE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n-US"/>
        </w:rPr>
      </w:pPr>
    </w:p>
    <w:p w:rsidR="000E22DE" w:rsidRDefault="00E22D95" w:rsidP="000E22DE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</w:pPr>
      <w:r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b) de una red de ideas</w:t>
      </w:r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 o mapa conceptual</w:t>
      </w:r>
      <w:r w:rsidR="00D77323" w:rsidRPr="00F41FB8">
        <w:rPr>
          <w:sz w:val="24"/>
          <w:szCs w:val="24"/>
        </w:rPr>
        <w:t xml:space="preserve"> </w:t>
      </w:r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(</w:t>
      </w:r>
      <w:proofErr w:type="spellStart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build</w:t>
      </w:r>
      <w:proofErr w:type="spellEnd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 webs </w:t>
      </w:r>
      <w:proofErr w:type="spellStart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or</w:t>
      </w:r>
      <w:proofErr w:type="spellEnd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 </w:t>
      </w:r>
      <w:proofErr w:type="spellStart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list</w:t>
      </w:r>
      <w:proofErr w:type="spellEnd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 of ideas/</w:t>
      </w:r>
      <w:proofErr w:type="spellStart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mind</w:t>
      </w:r>
      <w:proofErr w:type="spellEnd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 </w:t>
      </w:r>
      <w:proofErr w:type="spellStart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maps</w:t>
      </w:r>
      <w:proofErr w:type="spellEnd"/>
      <w:r w:rsidR="00D77323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)</w:t>
      </w:r>
      <w:r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 xml:space="preserve">: se utiliza cuando el tema es muy general </w:t>
      </w:r>
      <w:r w:rsidR="00F0023A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ES_tradnl"/>
        </w:rPr>
        <w:t>por lo que hay que dividirlo en partes</w:t>
      </w:r>
      <w:r w:rsidR="00F0023A" w:rsidRPr="00F41FB8">
        <w:rPr>
          <w:rFonts w:ascii="Arial" w:hAnsi="Arial" w:cs="Arial"/>
          <w:color w:val="000000"/>
          <w:sz w:val="24"/>
          <w:szCs w:val="24"/>
          <w:shd w:val="clear" w:color="auto" w:fill="FFFFFF"/>
          <w:lang w:val="es-ES_tradnl"/>
        </w:rPr>
        <w:t>:</w:t>
      </w:r>
      <w:r w:rsidR="00F0023A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 xml:space="preserve"> </w:t>
      </w:r>
      <w:r w:rsidR="00010678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br/>
      </w:r>
      <w:r w:rsidR="00F0023A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 xml:space="preserve">la primera guerra mundial, </w:t>
      </w:r>
      <w:proofErr w:type="spellStart"/>
      <w:r w:rsidR="00F0023A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community</w:t>
      </w:r>
      <w:proofErr w:type="spellEnd"/>
      <w:r w:rsidR="00F0023A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 xml:space="preserve"> </w:t>
      </w:r>
      <w:proofErr w:type="spellStart"/>
      <w:r w:rsidR="00F0023A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helpers</w:t>
      </w:r>
      <w:proofErr w:type="spellEnd"/>
      <w:r w:rsidR="00F0023A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 xml:space="preserve">, digital </w:t>
      </w:r>
      <w:proofErr w:type="spellStart"/>
      <w:r w:rsidR="00F0023A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photography</w:t>
      </w:r>
      <w:proofErr w:type="spellEnd"/>
      <w:r w:rsidR="00F0023A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 xml:space="preserve">, lecturas de verano, </w:t>
      </w:r>
      <w:r w:rsidR="00CF73AF">
        <w:rPr>
          <w:rFonts w:ascii="Arial" w:hAnsi="Arial" w:cs="Arial"/>
          <w:color w:val="000000"/>
          <w:sz w:val="20"/>
          <w:szCs w:val="20"/>
          <w:shd w:val="clear" w:color="auto" w:fill="FFFFFF"/>
          <w:lang w:val="es-ES_tradnl"/>
        </w:rPr>
        <w:t>Una vez realizada la red de ideas se eligen las palabras claves para realizar la búsqueda..</w:t>
      </w:r>
    </w:p>
    <w:p w:rsidR="00010678" w:rsidRDefault="00010678" w:rsidP="000E22DE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A30542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lastRenderedPageBreak/>
        <w:t xml:space="preserve">Tu turno / </w:t>
      </w:r>
      <w:proofErr w:type="spellStart"/>
      <w:r w:rsidRPr="00A30542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>Your</w:t>
      </w:r>
      <w:proofErr w:type="spellEnd"/>
      <w:r w:rsidRPr="00A30542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 xml:space="preserve"> </w:t>
      </w:r>
      <w:proofErr w:type="spellStart"/>
      <w:proofErr w:type="gramStart"/>
      <w:r w:rsidRPr="00A30542">
        <w:rPr>
          <w:rFonts w:ascii="Arial" w:hAnsi="Arial" w:cs="Arial"/>
          <w:color w:val="000000"/>
          <w:sz w:val="32"/>
          <w:szCs w:val="32"/>
          <w:u w:val="single"/>
          <w:shd w:val="clear" w:color="auto" w:fill="FFFFFF"/>
        </w:rPr>
        <w:t>turn</w:t>
      </w:r>
      <w:proofErr w:type="spellEnd"/>
      <w:r w:rsidRPr="00010678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:</w:t>
      </w:r>
      <w:proofErr w:type="gramEnd"/>
      <w:r w:rsidRPr="00010678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elegir un tema y hacer una red de ideas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. Luego elegir las palabras claves para hacer la búsqueda.</w:t>
      </w:r>
    </w:p>
    <w:p w:rsidR="008B3BB4" w:rsidRDefault="008579F0" w:rsidP="000E22D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79F0"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395" o:spid="_x0000_s1026" type="#_x0000_t202" alt="Descripción: Horizontal estrecha" style="position:absolute;margin-left:35.25pt;margin-top:0;width:215.25pt;height:749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" o:allowincell="f" fillcolor="white [3201]" strokecolor="black [3200]" strokeweight="2pt">
            <v:textbox inset="18pt,18pt,18pt,18pt">
              <w:txbxContent>
                <w:p w:rsidR="00D95FC3" w:rsidRPr="00390088" w:rsidRDefault="00D95FC3" w:rsidP="00235576">
                  <w:pPr>
                    <w:pBdr>
                      <w:top w:val="thinThickSmallGap" w:sz="36" w:space="2" w:color="622423" w:themeColor="accent2" w:themeShade="7F"/>
                      <w:bottom w:val="thickThinSmallGap" w:sz="36" w:space="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 xml:space="preserve">(…) </w:t>
                  </w:r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La gastronomía peruana, aglutinadora en buena medida de la identidad colectiva del país y convertida en símbolo de éxito, está presente constantemente en conversaciones y medios de comunicación del país andino. Tanto está haciendo la comida por Perú, que los peruanos quieren darle las gracias defendiéndola con vehemencia.</w:t>
                  </w:r>
                </w:p>
                <w:p w:rsidR="00D95FC3" w:rsidRPr="00B17F9B" w:rsidRDefault="00D95FC3" w:rsidP="00235576">
                  <w:pPr>
                    <w:pBdr>
                      <w:top w:val="thinThickSmallGap" w:sz="36" w:space="2" w:color="622423" w:themeColor="accent2" w:themeShade="7F"/>
                      <w:bottom w:val="thickThinSmallGap" w:sz="36" w:space="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Cs/>
                      <w:sz w:val="16"/>
                      <w:szCs w:val="16"/>
                    </w:rPr>
                  </w:pPr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 xml:space="preserve">Un ejemplo claro de la pasión peruana por su comida —esta vez excesiva— es el de las críticas que ha recibido el escritor Iván </w:t>
                  </w:r>
                  <w:proofErr w:type="spellStart"/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Thays</w:t>
                  </w:r>
                  <w:proofErr w:type="spellEnd"/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 xml:space="preserve"> en la Red tras sus comentarios nada entusiastas con respecto a la gastronomía local. Las opiniones de </w:t>
                  </w:r>
                  <w:proofErr w:type="spellStart"/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Thays</w:t>
                  </w:r>
                  <w:proofErr w:type="spellEnd"/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 xml:space="preserve"> son, claro está, </w:t>
                  </w:r>
                  <w:proofErr w:type="gramStart"/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discutibles</w:t>
                  </w:r>
                  <w:proofErr w:type="gramEnd"/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, pero asusta el carácter violento y casi siempre anónimo de los ataques. La Red como termómetro, pero también como verdugo enmascarado</w:t>
                  </w:r>
                  <w:proofErr w:type="gramStart"/>
                  <w:r w:rsidRPr="00390088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</w:rPr>
                    <w:t>…)</w:t>
                  </w:r>
                  <w:r w:rsidRPr="00390088">
                    <w:t xml:space="preserve"> </w:t>
                  </w:r>
                  <w:r w:rsidRPr="00B17F9B">
                    <w:rPr>
                      <w:rFonts w:asciiTheme="majorHAnsi" w:hAnsiTheme="majorHAnsi"/>
                      <w:sz w:val="16"/>
                      <w:szCs w:val="16"/>
                    </w:rPr>
                    <w:t>Marisa Santa María. (2012, 6 de julio)</w:t>
                  </w:r>
                  <w:r w:rsidRPr="00B17F9B">
                    <w:rPr>
                      <w:sz w:val="16"/>
                      <w:szCs w:val="16"/>
                    </w:rPr>
                    <w:t xml:space="preserve"> “</w:t>
                  </w:r>
                  <w:r w:rsidRPr="00B17F9B">
                    <w:rPr>
                      <w:rFonts w:asciiTheme="majorHAnsi" w:eastAsiaTheme="majorEastAsia" w:hAnsiTheme="majorHAnsi" w:cstheme="majorBidi"/>
                      <w:iCs/>
                      <w:sz w:val="16"/>
                      <w:szCs w:val="16"/>
                    </w:rPr>
                    <w:t>Papa amarilla con huevo y choclo</w:t>
                  </w:r>
                  <w:r w:rsidRPr="00B17F9B">
                    <w:rPr>
                      <w:rFonts w:asciiTheme="majorHAnsi" w:eastAsiaTheme="majorEastAsia" w:hAnsiTheme="majorHAnsi" w:cstheme="majorBidi"/>
                      <w:i/>
                      <w:iCs/>
                      <w:sz w:val="16"/>
                      <w:szCs w:val="16"/>
                    </w:rPr>
                    <w:t xml:space="preserve">”. En “El viajero”, El País </w:t>
                  </w:r>
                  <w:proofErr w:type="spellStart"/>
                  <w:r w:rsidRPr="00B17F9B">
                    <w:rPr>
                      <w:rFonts w:asciiTheme="majorHAnsi" w:eastAsiaTheme="majorEastAsia" w:hAnsiTheme="majorHAnsi" w:cstheme="majorBidi"/>
                      <w:i/>
                      <w:iCs/>
                      <w:sz w:val="16"/>
                      <w:szCs w:val="16"/>
                    </w:rPr>
                    <w:t>Online.Recuperado</w:t>
                  </w:r>
                  <w:proofErr w:type="spellEnd"/>
                  <w:r w:rsidRPr="00B17F9B">
                    <w:rPr>
                      <w:rFonts w:asciiTheme="majorHAnsi" w:eastAsiaTheme="majorEastAsia" w:hAnsiTheme="majorHAnsi" w:cstheme="majorBidi"/>
                      <w:i/>
                      <w:iCs/>
                      <w:sz w:val="16"/>
                      <w:szCs w:val="16"/>
                    </w:rPr>
                    <w:t xml:space="preserve"> de </w:t>
                  </w:r>
                  <w:hyperlink r:id="rId9" w:history="1">
                    <w:r w:rsidRPr="00B17F9B">
                      <w:rPr>
                        <w:rStyle w:val="Hyperlink"/>
                        <w:rFonts w:asciiTheme="majorHAnsi" w:eastAsiaTheme="majorEastAsia" w:hAnsiTheme="majorHAnsi" w:cstheme="majorBidi"/>
                        <w:iCs/>
                        <w:sz w:val="16"/>
                        <w:szCs w:val="16"/>
                      </w:rPr>
                      <w:t>http://elviajero.elpais.com/elviajero/2012/07/06/actualidad/1341583032_755119.html</w:t>
                    </w:r>
                  </w:hyperlink>
                </w:p>
                <w:p w:rsidR="00D95FC3" w:rsidRPr="00231755" w:rsidRDefault="00D95FC3" w:rsidP="00235576">
                  <w:pPr>
                    <w:pBdr>
                      <w:top w:val="thinThickSmallGap" w:sz="36" w:space="2" w:color="622423" w:themeColor="accent2" w:themeShade="7F"/>
                      <w:bottom w:val="thickThinSmallGap" w:sz="36" w:space="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 xml:space="preserve">(…) </w:t>
                  </w:r>
                  <w:r w:rsidRPr="00231755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>Flood-hit communities across the UK are counting the cost of torrential downpours that left homes underwater and one man dead.</w:t>
                  </w:r>
                </w:p>
                <w:p w:rsidR="00D95FC3" w:rsidRPr="00231755" w:rsidRDefault="00D95FC3" w:rsidP="00235576">
                  <w:pPr>
                    <w:pBdr>
                      <w:top w:val="thinThickSmallGap" w:sz="36" w:space="2" w:color="622423" w:themeColor="accent2" w:themeShade="7F"/>
                      <w:bottom w:val="thickThinSmallGap" w:sz="36" w:space="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231755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 xml:space="preserve">The worst of the weather, in which a month's worth of rain pelted parts of the country in 24 </w:t>
                  </w:r>
                  <w:proofErr w:type="gramStart"/>
                  <w:r w:rsidRPr="00231755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>hours,</w:t>
                  </w:r>
                  <w:proofErr w:type="gramEnd"/>
                  <w:r w:rsidRPr="00231755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 xml:space="preserve"> is thought to be over, but forecasters say rain will continue in heavy bursts across the country for at least another week.</w:t>
                  </w:r>
                </w:p>
                <w:p w:rsidR="00D95FC3" w:rsidRPr="00231755" w:rsidRDefault="00D95FC3" w:rsidP="00235576">
                  <w:pPr>
                    <w:pBdr>
                      <w:top w:val="thinThickSmallGap" w:sz="36" w:space="2" w:color="622423" w:themeColor="accent2" w:themeShade="7F"/>
                      <w:bottom w:val="thickThinSmallGap" w:sz="36" w:space="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231755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>Silverstone has said it is in a position to "accommodate all ticket holders" for Sunday's British Grand Prix after up to 30,000 spectators with public car park passes were advised to stay away from Saturday's qualifying session.</w:t>
                  </w:r>
                </w:p>
                <w:p w:rsidR="00D95FC3" w:rsidRPr="00235576" w:rsidRDefault="00D95FC3" w:rsidP="00235576">
                  <w:pPr>
                    <w:pBdr>
                      <w:top w:val="thinThickSmallGap" w:sz="36" w:space="2" w:color="622423" w:themeColor="accent2" w:themeShade="7F"/>
                      <w:bottom w:val="thickThinSmallGap" w:sz="36" w:space="0" w:color="622423" w:themeColor="accent2" w:themeShade="7F"/>
                    </w:pBdr>
                    <w:spacing w:after="160"/>
                    <w:rPr>
                      <w:rFonts w:asciiTheme="majorHAnsi" w:eastAsiaTheme="majorEastAsia" w:hAnsiTheme="majorHAnsi" w:cstheme="majorBidi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231755"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>Constant rainfall turned car parks at the site into quagmires, but it was hoped that leaving those car parks empty would allow them to be used on Sunday, when a capacity crowd of 125,000 is expected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val="en-US"/>
                    </w:rPr>
                    <w:t xml:space="preserve"> underwater. </w:t>
                  </w:r>
                  <w:r w:rsidRPr="00235576">
                    <w:rPr>
                      <w:rFonts w:asciiTheme="majorHAnsi" w:eastAsiaTheme="majorEastAsia" w:hAnsiTheme="majorHAnsi" w:cstheme="majorBidi"/>
                      <w:i/>
                      <w:iCs/>
                      <w:sz w:val="16"/>
                      <w:szCs w:val="16"/>
                      <w:lang w:val="en-US"/>
                    </w:rPr>
                    <w:t>(…) Press Association (2012, July 8) “</w:t>
                  </w:r>
                  <w:r w:rsidRPr="00235576">
                    <w:rPr>
                      <w:rFonts w:asciiTheme="majorHAnsi" w:hAnsiTheme="majorHAnsi"/>
                      <w:sz w:val="16"/>
                      <w:szCs w:val="16"/>
                      <w:lang w:val="en-US"/>
                    </w:rPr>
                    <w:t xml:space="preserve">UK floods: More rain forecast after downpour leaves homes” in </w:t>
                  </w:r>
                  <w:r w:rsidRPr="00235576">
                    <w:rPr>
                      <w:rFonts w:asciiTheme="majorHAnsi" w:hAnsiTheme="majorHAnsi"/>
                      <w:i/>
                      <w:sz w:val="16"/>
                      <w:szCs w:val="16"/>
                      <w:lang w:val="en-US"/>
                    </w:rPr>
                    <w:t>The</w:t>
                  </w:r>
                  <w:r w:rsidRPr="00235576">
                    <w:rPr>
                      <w:rFonts w:asciiTheme="majorHAnsi" w:hAnsiTheme="majorHAnsi"/>
                      <w:sz w:val="16"/>
                      <w:szCs w:val="16"/>
                      <w:lang w:val="en-US"/>
                    </w:rPr>
                    <w:t xml:space="preserve"> </w:t>
                  </w:r>
                  <w:r w:rsidRPr="00235576">
                    <w:rPr>
                      <w:rFonts w:asciiTheme="majorHAnsi" w:hAnsiTheme="majorHAnsi"/>
                      <w:i/>
                      <w:sz w:val="16"/>
                      <w:szCs w:val="16"/>
                      <w:lang w:val="en-US"/>
                    </w:rPr>
                    <w:t xml:space="preserve">Guardian </w:t>
                  </w:r>
                  <w:proofErr w:type="gramStart"/>
                  <w:r w:rsidRPr="00235576">
                    <w:rPr>
                      <w:rFonts w:asciiTheme="majorHAnsi" w:hAnsiTheme="majorHAnsi"/>
                      <w:i/>
                      <w:sz w:val="16"/>
                      <w:szCs w:val="16"/>
                      <w:lang w:val="en-US"/>
                    </w:rPr>
                    <w:t>Online</w:t>
                  </w:r>
                  <w:r w:rsidRPr="00235576">
                    <w:rPr>
                      <w:rFonts w:asciiTheme="majorHAnsi" w:hAnsiTheme="majorHAnsi"/>
                      <w:sz w:val="16"/>
                      <w:szCs w:val="16"/>
                      <w:lang w:val="en-US"/>
                    </w:rPr>
                    <w:t xml:space="preserve"> .</w:t>
                  </w:r>
                  <w:proofErr w:type="gramEnd"/>
                  <w:r w:rsidRPr="00235576">
                    <w:rPr>
                      <w:rFonts w:asciiTheme="majorHAnsi" w:hAnsiTheme="majorHAnsi"/>
                      <w:sz w:val="16"/>
                      <w:szCs w:val="16"/>
                      <w:lang w:val="en-US"/>
                    </w:rPr>
                    <w:t xml:space="preserve"> Retrieved from </w:t>
                  </w:r>
                  <w:r w:rsidRPr="00235576">
                    <w:rPr>
                      <w:rFonts w:asciiTheme="majorHAnsi" w:eastAsiaTheme="majorEastAsia" w:hAnsiTheme="majorHAnsi" w:cstheme="majorBidi"/>
                      <w:i/>
                      <w:iCs/>
                      <w:sz w:val="16"/>
                      <w:szCs w:val="16"/>
                      <w:lang w:val="en-US"/>
                    </w:rPr>
                    <w:t>http://www.guardian.co.uk/uk/2012/jul/08/uk-floods-forecast-homes-underwater</w:t>
                  </w:r>
                </w:p>
              </w:txbxContent>
            </v:textbox>
            <w10:wrap type="square" anchorx="page" anchory="margin"/>
          </v:shape>
        </w:pict>
      </w:r>
      <w:r w:rsidR="000E22DE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c) una lista de palabras basada en experiencias anteriores</w:t>
      </w:r>
      <w:r w:rsidR="00A0188F" w:rsidRPr="00F41FB8">
        <w:rPr>
          <w:b/>
          <w:sz w:val="24"/>
          <w:szCs w:val="24"/>
        </w:rPr>
        <w:t xml:space="preserve"> (</w:t>
      </w:r>
      <w:proofErr w:type="spellStart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Draw</w:t>
      </w:r>
      <w:proofErr w:type="spellEnd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on</w:t>
      </w:r>
      <w:proofErr w:type="spellEnd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prior </w:t>
      </w:r>
      <w:proofErr w:type="spellStart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knowledge</w:t>
      </w:r>
      <w:proofErr w:type="spellEnd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to</w:t>
      </w:r>
      <w:proofErr w:type="spellEnd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build</w:t>
      </w:r>
      <w:proofErr w:type="spellEnd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a </w:t>
      </w:r>
      <w:proofErr w:type="spellStart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query</w:t>
      </w:r>
      <w:proofErr w:type="spellEnd"/>
      <w:r w:rsidR="00A0188F" w:rsidRPr="00F41F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).</w:t>
      </w:r>
      <w:r w:rsidR="00A0188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B3B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B3BB4" w:rsidRPr="008B3BB4">
        <w:rPr>
          <w:rFonts w:ascii="Arial" w:hAnsi="Arial" w:cs="Arial"/>
          <w:color w:val="000000"/>
          <w:sz w:val="20"/>
          <w:szCs w:val="20"/>
          <w:shd w:val="clear" w:color="auto" w:fill="FFFFFF"/>
        </w:rPr>
        <w:t>Los expertos en buscar información se basan en experiencia previas como el material que han leí</w:t>
      </w:r>
      <w:r w:rsidR="003F405F">
        <w:rPr>
          <w:rFonts w:ascii="Arial" w:hAnsi="Arial" w:cs="Arial"/>
          <w:color w:val="000000"/>
          <w:sz w:val="20"/>
          <w:szCs w:val="20"/>
          <w:shd w:val="clear" w:color="auto" w:fill="FFFFFF"/>
        </w:rPr>
        <w:t>do o escuchado con anterioridad</w:t>
      </w:r>
      <w:r w:rsidR="008B3BB4" w:rsidRPr="008B3BB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para elegir t</w:t>
      </w:r>
      <w:r w:rsidR="008B3BB4">
        <w:rPr>
          <w:rFonts w:ascii="Arial" w:hAnsi="Arial" w:cs="Arial"/>
          <w:color w:val="000000"/>
          <w:sz w:val="20"/>
          <w:szCs w:val="20"/>
          <w:shd w:val="clear" w:color="auto" w:fill="FFFFFF"/>
        </w:rPr>
        <w:t>érminos de búsqueda exitosos.</w:t>
      </w:r>
    </w:p>
    <w:p w:rsidR="003F405F" w:rsidRDefault="007B06E7" w:rsidP="000E22DE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 w:rsidRPr="008B3BB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Expert searchers strive to draw upon prior experiences, such as materials they have read or heard before, to pick successful search terms.</w:t>
      </w:r>
    </w:p>
    <w:p w:rsidR="003F405F" w:rsidRPr="00E02405" w:rsidRDefault="003F405F" w:rsidP="000E22DE">
      <w:pPr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  <w:lang w:val="es-ES_tradnl"/>
        </w:rPr>
      </w:pPr>
      <w:r w:rsidRPr="00E02405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  <w:lang w:val="es-ES_tradnl"/>
        </w:rPr>
        <w:t xml:space="preserve">Tu turno/ </w:t>
      </w:r>
      <w:proofErr w:type="spellStart"/>
      <w:r w:rsidRPr="00E02405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  <w:lang w:val="es-ES_tradnl"/>
        </w:rPr>
        <w:t>Your</w:t>
      </w:r>
      <w:proofErr w:type="spellEnd"/>
      <w:r w:rsidRPr="00E02405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  <w:lang w:val="es-ES_tradnl"/>
        </w:rPr>
        <w:t xml:space="preserve"> </w:t>
      </w:r>
      <w:proofErr w:type="spellStart"/>
      <w:r w:rsidRPr="00E02405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  <w:lang w:val="es-ES_tradnl"/>
        </w:rPr>
        <w:t>turn</w:t>
      </w:r>
      <w:proofErr w:type="spellEnd"/>
    </w:p>
    <w:p w:rsidR="000E22DE" w:rsidRPr="00390088" w:rsidRDefault="003F405F" w:rsidP="000E22DE">
      <w:pPr>
        <w:rPr>
          <w:rFonts w:ascii="Calibri" w:hAnsi="Calibri"/>
          <w:i/>
          <w:iCs/>
          <w:color w:val="000000"/>
          <w:sz w:val="23"/>
          <w:szCs w:val="23"/>
        </w:rPr>
      </w:pPr>
      <w:r w:rsidRPr="00390088">
        <w:rPr>
          <w:rFonts w:cstheme="minorHAnsi"/>
          <w:color w:val="000000"/>
          <w:sz w:val="23"/>
          <w:szCs w:val="23"/>
          <w:shd w:val="clear" w:color="auto" w:fill="FFFFFF"/>
        </w:rPr>
        <w:t>Si tuvieras que hacer una lista de vocabulario de las</w:t>
      </w:r>
      <w:r w:rsidR="00E15F82">
        <w:rPr>
          <w:rFonts w:cstheme="minorHAnsi"/>
          <w:color w:val="000000"/>
          <w:sz w:val="23"/>
          <w:szCs w:val="23"/>
          <w:shd w:val="clear" w:color="auto" w:fill="FFFFFF"/>
        </w:rPr>
        <w:t xml:space="preserve"> palabras más importantes de l</w:t>
      </w:r>
      <w:r w:rsidRPr="00390088">
        <w:rPr>
          <w:rFonts w:cstheme="minorHAnsi"/>
          <w:color w:val="000000"/>
          <w:sz w:val="23"/>
          <w:szCs w:val="23"/>
          <w:shd w:val="clear" w:color="auto" w:fill="FFFFFF"/>
        </w:rPr>
        <w:t>a lectura</w:t>
      </w:r>
      <w:r w:rsidR="00E15F82">
        <w:rPr>
          <w:rFonts w:cstheme="minorHAnsi"/>
          <w:color w:val="000000"/>
          <w:sz w:val="23"/>
          <w:szCs w:val="23"/>
          <w:shd w:val="clear" w:color="auto" w:fill="FFFFFF"/>
        </w:rPr>
        <w:t xml:space="preserve"> a tu izquierda</w:t>
      </w:r>
      <w:r w:rsidRPr="00390088">
        <w:rPr>
          <w:rFonts w:cstheme="minorHAnsi"/>
          <w:color w:val="000000"/>
          <w:sz w:val="23"/>
          <w:szCs w:val="23"/>
          <w:shd w:val="clear" w:color="auto" w:fill="FFFFFF"/>
        </w:rPr>
        <w:t xml:space="preserve">, ¿cómo sería? </w:t>
      </w:r>
      <w:proofErr w:type="spellStart"/>
      <w:proofErr w:type="gramStart"/>
      <w:r w:rsidRPr="00390088">
        <w:rPr>
          <w:rFonts w:cstheme="minorHAnsi"/>
          <w:color w:val="000000"/>
          <w:sz w:val="23"/>
          <w:szCs w:val="23"/>
          <w:shd w:val="clear" w:color="auto" w:fill="FFFFFF"/>
          <w:lang w:val="en-US"/>
        </w:rPr>
        <w:t>Escribe</w:t>
      </w:r>
      <w:proofErr w:type="spellEnd"/>
      <w:r w:rsidRPr="00390088">
        <w:rPr>
          <w:rFonts w:cstheme="minorHAnsi"/>
          <w:color w:val="000000"/>
          <w:sz w:val="23"/>
          <w:szCs w:val="23"/>
          <w:shd w:val="clear" w:color="auto" w:fill="FFFFFF"/>
          <w:lang w:val="en-US"/>
        </w:rPr>
        <w:t xml:space="preserve"> 5 </w:t>
      </w:r>
      <w:proofErr w:type="spellStart"/>
      <w:r w:rsidRPr="00390088">
        <w:rPr>
          <w:rFonts w:cstheme="minorHAnsi"/>
          <w:color w:val="000000"/>
          <w:sz w:val="23"/>
          <w:szCs w:val="23"/>
          <w:shd w:val="clear" w:color="auto" w:fill="FFFFFF"/>
          <w:lang w:val="en-US"/>
        </w:rPr>
        <w:t>palabras</w:t>
      </w:r>
      <w:proofErr w:type="spellEnd"/>
      <w:r w:rsidRPr="00390088">
        <w:rPr>
          <w:rFonts w:cstheme="minorHAnsi"/>
          <w:color w:val="000000"/>
          <w:sz w:val="23"/>
          <w:szCs w:val="23"/>
          <w:shd w:val="clear" w:color="auto" w:fill="FFFFFF"/>
          <w:lang w:val="en-US"/>
        </w:rPr>
        <w:t xml:space="preserve"> claves.</w:t>
      </w:r>
      <w:proofErr w:type="gramEnd"/>
      <w:r w:rsidR="00390088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22D95" w:rsidRPr="003F405F">
        <w:rPr>
          <w:rFonts w:ascii="Calibri" w:hAnsi="Calibri"/>
          <w:i/>
          <w:iCs/>
          <w:color w:val="000000"/>
          <w:sz w:val="23"/>
          <w:szCs w:val="23"/>
          <w:lang w:val="en-US"/>
        </w:rPr>
        <w:t>If you were going to make a vocabulary list of important words from the reading</w:t>
      </w:r>
      <w:r w:rsidR="00E15F82">
        <w:rPr>
          <w:rFonts w:ascii="Calibri" w:hAnsi="Calibri"/>
          <w:i/>
          <w:iCs/>
          <w:color w:val="000000"/>
          <w:sz w:val="23"/>
          <w:szCs w:val="23"/>
          <w:lang w:val="en-US"/>
        </w:rPr>
        <w:t xml:space="preserve"> on your left</w:t>
      </w:r>
      <w:r w:rsidR="00E22D95" w:rsidRPr="003F405F">
        <w:rPr>
          <w:rFonts w:ascii="Calibri" w:hAnsi="Calibri"/>
          <w:i/>
          <w:iCs/>
          <w:color w:val="000000"/>
          <w:sz w:val="23"/>
          <w:szCs w:val="23"/>
          <w:lang w:val="en-US"/>
        </w:rPr>
        <w:t xml:space="preserve">, what would they be?” </w:t>
      </w:r>
      <w:proofErr w:type="spellStart"/>
      <w:r w:rsidR="00E22D95" w:rsidRPr="00390088">
        <w:rPr>
          <w:rFonts w:ascii="Calibri" w:hAnsi="Calibri"/>
          <w:i/>
          <w:iCs/>
          <w:color w:val="000000"/>
          <w:sz w:val="23"/>
          <w:szCs w:val="23"/>
        </w:rPr>
        <w:t>Write</w:t>
      </w:r>
      <w:proofErr w:type="spellEnd"/>
      <w:r w:rsidR="00E22D95" w:rsidRPr="00390088">
        <w:rPr>
          <w:rFonts w:ascii="Calibri" w:hAnsi="Calibri"/>
          <w:i/>
          <w:iCs/>
          <w:color w:val="000000"/>
          <w:sz w:val="23"/>
          <w:szCs w:val="23"/>
        </w:rPr>
        <w:t xml:space="preserve"> 5 </w:t>
      </w:r>
      <w:proofErr w:type="spellStart"/>
      <w:r w:rsidR="00E22D95" w:rsidRPr="00390088">
        <w:rPr>
          <w:rFonts w:ascii="Calibri" w:hAnsi="Calibri"/>
          <w:i/>
          <w:iCs/>
          <w:color w:val="000000"/>
          <w:sz w:val="23"/>
          <w:szCs w:val="23"/>
        </w:rPr>
        <w:t>keywords</w:t>
      </w:r>
      <w:proofErr w:type="spellEnd"/>
      <w:r w:rsidR="00390088" w:rsidRPr="00390088">
        <w:rPr>
          <w:rFonts w:ascii="Calibri" w:hAnsi="Calibri"/>
          <w:i/>
          <w:iCs/>
          <w:color w:val="000000"/>
          <w:sz w:val="23"/>
          <w:szCs w:val="23"/>
        </w:rPr>
        <w:t>.</w:t>
      </w:r>
    </w:p>
    <w:p w:rsidR="00390088" w:rsidRPr="00390088" w:rsidRDefault="00390088" w:rsidP="0039008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1.- </w:t>
      </w:r>
      <w:r w:rsidRPr="0039008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________________ 2: ________________ 3. _______________ </w:t>
      </w:r>
      <w:r w:rsidR="00E15F82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E15F82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390088">
        <w:rPr>
          <w:rFonts w:ascii="Arial" w:hAnsi="Arial" w:cs="Arial"/>
          <w:color w:val="000000"/>
          <w:sz w:val="20"/>
          <w:szCs w:val="20"/>
          <w:shd w:val="clear" w:color="auto" w:fill="FFFFFF"/>
        </w:rPr>
        <w:t>4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.- _______</w:t>
      </w:r>
      <w:r w:rsidR="00E15F82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</w:t>
      </w:r>
      <w:r w:rsidRPr="00390088">
        <w:rPr>
          <w:rFonts w:ascii="Arial" w:hAnsi="Arial" w:cs="Arial"/>
          <w:color w:val="000000"/>
          <w:sz w:val="20"/>
          <w:szCs w:val="20"/>
          <w:shd w:val="clear" w:color="auto" w:fill="FFFFFF"/>
        </w:rPr>
        <w:t>_ 5.- _______</w:t>
      </w:r>
      <w:r w:rsidR="00E15F82">
        <w:rPr>
          <w:rFonts w:ascii="Arial" w:hAnsi="Arial" w:cs="Arial"/>
          <w:color w:val="000000"/>
          <w:sz w:val="20"/>
          <w:szCs w:val="20"/>
          <w:shd w:val="clear" w:color="auto" w:fill="FFFFFF"/>
        </w:rPr>
        <w:t>__</w:t>
      </w:r>
      <w:r w:rsidRPr="00390088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</w:t>
      </w:r>
    </w:p>
    <w:p w:rsidR="00E22D95" w:rsidRPr="003F405F" w:rsidRDefault="003F405F" w:rsidP="000E22DE">
      <w:pPr>
        <w:rPr>
          <w:rFonts w:ascii="Calibri" w:hAnsi="Calibri"/>
          <w:i/>
          <w:iCs/>
          <w:color w:val="000000"/>
          <w:sz w:val="23"/>
          <w:szCs w:val="23"/>
          <w:lang w:val="en-US"/>
        </w:rPr>
      </w:pPr>
      <w:r w:rsidRPr="00390088">
        <w:rPr>
          <w:rFonts w:ascii="Calibri" w:hAnsi="Calibri"/>
          <w:iCs/>
          <w:color w:val="000000"/>
          <w:sz w:val="23"/>
          <w:szCs w:val="23"/>
        </w:rPr>
        <w:t>Si tuvieras que buscar más información, ¿</w:t>
      </w:r>
      <w:r w:rsidR="007F7915">
        <w:rPr>
          <w:rFonts w:ascii="Calibri" w:hAnsi="Calibri"/>
          <w:iCs/>
          <w:color w:val="000000"/>
          <w:sz w:val="23"/>
          <w:szCs w:val="23"/>
        </w:rPr>
        <w:t xml:space="preserve">qué cadena de palabras crearías en </w:t>
      </w:r>
      <w:proofErr w:type="spellStart"/>
      <w:r w:rsidR="007F7915">
        <w:rPr>
          <w:rFonts w:ascii="Calibri" w:hAnsi="Calibri"/>
          <w:iCs/>
          <w:color w:val="000000"/>
          <w:sz w:val="23"/>
          <w:szCs w:val="23"/>
        </w:rPr>
        <w:t>google</w:t>
      </w:r>
      <w:proofErr w:type="spellEnd"/>
      <w:r w:rsidR="007F7915">
        <w:rPr>
          <w:rFonts w:ascii="Calibri" w:hAnsi="Calibri"/>
          <w:iCs/>
          <w:color w:val="000000"/>
          <w:sz w:val="23"/>
          <w:szCs w:val="23"/>
        </w:rPr>
        <w:t xml:space="preserve"> basándote en</w:t>
      </w:r>
      <w:r w:rsidRPr="00390088">
        <w:rPr>
          <w:rFonts w:ascii="Calibri" w:hAnsi="Calibri"/>
          <w:iCs/>
          <w:color w:val="000000"/>
          <w:sz w:val="23"/>
          <w:szCs w:val="23"/>
        </w:rPr>
        <w:t xml:space="preserve"> este listado de palabras?</w:t>
      </w:r>
      <w:r w:rsidRPr="003F405F">
        <w:rPr>
          <w:rFonts w:ascii="Calibri" w:hAnsi="Calibri"/>
          <w:i/>
          <w:iCs/>
          <w:color w:val="000000"/>
          <w:sz w:val="23"/>
          <w:szCs w:val="23"/>
        </w:rPr>
        <w:t xml:space="preserve"> </w:t>
      </w:r>
      <w:r w:rsidR="007B06E7" w:rsidRPr="00E02405">
        <w:rPr>
          <w:rFonts w:ascii="Calibri" w:hAnsi="Calibri"/>
          <w:i/>
          <w:iCs/>
          <w:color w:val="000000"/>
          <w:sz w:val="23"/>
          <w:szCs w:val="23"/>
          <w:lang w:val="en-US"/>
        </w:rPr>
        <w:t>I</w:t>
      </w:r>
      <w:r w:rsidR="00E22D95" w:rsidRPr="00E02405">
        <w:rPr>
          <w:rFonts w:ascii="Calibri" w:hAnsi="Calibri"/>
          <w:i/>
          <w:iCs/>
          <w:color w:val="000000"/>
          <w:sz w:val="23"/>
          <w:szCs w:val="23"/>
          <w:lang w:val="en-US"/>
        </w:rPr>
        <w:t xml:space="preserve">f </w:t>
      </w:r>
      <w:r w:rsidR="007B06E7" w:rsidRPr="00E02405">
        <w:rPr>
          <w:rFonts w:ascii="Calibri" w:hAnsi="Calibri"/>
          <w:i/>
          <w:iCs/>
          <w:color w:val="000000"/>
          <w:sz w:val="23"/>
          <w:szCs w:val="23"/>
          <w:lang w:val="en-US"/>
        </w:rPr>
        <w:t xml:space="preserve"> </w:t>
      </w:r>
      <w:r w:rsidR="00E22D95" w:rsidRPr="00E02405">
        <w:rPr>
          <w:rFonts w:ascii="Calibri" w:hAnsi="Calibri"/>
          <w:i/>
          <w:iCs/>
          <w:color w:val="000000"/>
          <w:sz w:val="23"/>
          <w:szCs w:val="23"/>
          <w:lang w:val="en-US"/>
        </w:rPr>
        <w:t xml:space="preserve">you needed to search for more </w:t>
      </w:r>
      <w:r w:rsidR="00E22D95" w:rsidRPr="003F405F">
        <w:rPr>
          <w:rFonts w:ascii="Calibri" w:hAnsi="Calibri"/>
          <w:i/>
          <w:iCs/>
          <w:color w:val="000000"/>
          <w:sz w:val="23"/>
          <w:szCs w:val="23"/>
          <w:lang w:val="en-US"/>
        </w:rPr>
        <w:t>information, what query would you create from this word list?</w:t>
      </w:r>
    </w:p>
    <w:p w:rsidR="00E15F82" w:rsidRPr="00E02405" w:rsidRDefault="00E15F82" w:rsidP="000E22DE">
      <w:pPr>
        <w:rPr>
          <w:rFonts w:ascii="Calibri" w:hAnsi="Calibri"/>
          <w:b/>
          <w:i/>
          <w:iCs/>
          <w:color w:val="000000"/>
          <w:sz w:val="32"/>
          <w:szCs w:val="32"/>
          <w:lang w:val="en-US"/>
        </w:rPr>
      </w:pPr>
    </w:p>
    <w:p w:rsidR="00CF73AF" w:rsidRPr="00235576" w:rsidRDefault="00F41FB8" w:rsidP="000E22DE">
      <w:pPr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</w:pPr>
      <w:r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II</w:t>
      </w:r>
      <w:r w:rsidR="00CF73AF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. </w:t>
      </w:r>
      <w:r w:rsidRPr="00235576">
        <w:rPr>
          <w:rFonts w:ascii="Calibri" w:hAnsi="Calibri"/>
          <w:b/>
          <w:iCs/>
          <w:color w:val="000000"/>
          <w:sz w:val="28"/>
          <w:szCs w:val="28"/>
          <w:lang w:val="es-ES_tradnl"/>
        </w:rPr>
        <w:t>Comprender los resultados de una búsqueda</w:t>
      </w:r>
      <w:r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/ </w:t>
      </w:r>
      <w:proofErr w:type="spellStart"/>
      <w:r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Understanding</w:t>
      </w:r>
      <w:proofErr w:type="spellEnd"/>
      <w:r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search</w:t>
      </w:r>
      <w:proofErr w:type="spellEnd"/>
      <w:r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results</w:t>
      </w:r>
      <w:proofErr w:type="spellEnd"/>
      <w:r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</w:p>
    <w:p w:rsidR="0002627E" w:rsidRPr="0002627E" w:rsidRDefault="0002627E" w:rsidP="0002627E">
      <w:pPr>
        <w:pStyle w:val="ListParagraph"/>
        <w:numPr>
          <w:ilvl w:val="0"/>
          <w:numId w:val="11"/>
        </w:numPr>
        <w:rPr>
          <w:rFonts w:ascii="Calibri" w:hAnsi="Calibri"/>
          <w:i/>
          <w:iCs/>
          <w:color w:val="000000"/>
          <w:sz w:val="24"/>
          <w:szCs w:val="24"/>
        </w:rPr>
      </w:pPr>
      <w:r>
        <w:rPr>
          <w:rFonts w:ascii="Calibri" w:hAnsi="Calibri"/>
          <w:iCs/>
          <w:color w:val="000000"/>
          <w:sz w:val="24"/>
          <w:szCs w:val="24"/>
        </w:rPr>
        <w:t xml:space="preserve">Explorar la página de resultados/ Explore </w:t>
      </w:r>
      <w:proofErr w:type="spellStart"/>
      <w:r>
        <w:rPr>
          <w:rFonts w:ascii="Calibri" w:hAnsi="Calibri"/>
          <w:iCs/>
          <w:color w:val="000000"/>
          <w:sz w:val="24"/>
          <w:szCs w:val="24"/>
        </w:rPr>
        <w:t>the</w:t>
      </w:r>
      <w:proofErr w:type="spellEnd"/>
      <w:r>
        <w:rPr>
          <w:rFonts w:ascii="Calibri" w:hAnsi="Calibri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/>
          <w:iCs/>
          <w:color w:val="000000"/>
          <w:sz w:val="24"/>
          <w:szCs w:val="24"/>
        </w:rPr>
        <w:t>search</w:t>
      </w:r>
      <w:proofErr w:type="spellEnd"/>
      <w:r>
        <w:rPr>
          <w:rFonts w:ascii="Calibri" w:hAnsi="Calibri"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/>
          <w:iCs/>
          <w:color w:val="000000"/>
          <w:sz w:val="24"/>
          <w:szCs w:val="24"/>
        </w:rPr>
        <w:t>result</w:t>
      </w:r>
      <w:proofErr w:type="spellEnd"/>
      <w:r>
        <w:rPr>
          <w:rFonts w:ascii="Calibri" w:hAnsi="Calibri"/>
          <w:iCs/>
          <w:color w:val="000000"/>
          <w:sz w:val="24"/>
          <w:szCs w:val="24"/>
        </w:rPr>
        <w:t xml:space="preserve"> page: </w:t>
      </w:r>
      <w:r w:rsidRPr="0002627E">
        <w:rPr>
          <w:rFonts w:ascii="Calibri" w:hAnsi="Calibri"/>
          <w:iCs/>
          <w:color w:val="000000"/>
          <w:sz w:val="24"/>
          <w:szCs w:val="24"/>
        </w:rPr>
        <w:t xml:space="preserve">(1) barra de búsqueda/ </w:t>
      </w:r>
      <w:proofErr w:type="spellStart"/>
      <w:r w:rsidRPr="0002627E">
        <w:rPr>
          <w:rFonts w:ascii="Calibri" w:hAnsi="Calibri"/>
          <w:iCs/>
          <w:color w:val="000000"/>
          <w:sz w:val="24"/>
          <w:szCs w:val="24"/>
        </w:rPr>
        <w:t>search</w:t>
      </w:r>
      <w:proofErr w:type="spellEnd"/>
      <w:r w:rsidRPr="0002627E">
        <w:rPr>
          <w:rFonts w:ascii="Calibri" w:hAnsi="Calibri"/>
          <w:iCs/>
          <w:color w:val="000000"/>
          <w:sz w:val="24"/>
          <w:szCs w:val="24"/>
        </w:rPr>
        <w:t xml:space="preserve"> bar, (2) avisos/ </w:t>
      </w:r>
      <w:proofErr w:type="spellStart"/>
      <w:r w:rsidRPr="0002627E">
        <w:rPr>
          <w:rFonts w:ascii="Calibri" w:hAnsi="Calibri"/>
          <w:iCs/>
          <w:color w:val="000000"/>
          <w:sz w:val="24"/>
          <w:szCs w:val="24"/>
        </w:rPr>
        <w:t>ads</w:t>
      </w:r>
      <w:proofErr w:type="spellEnd"/>
      <w:r w:rsidRPr="0002627E">
        <w:rPr>
          <w:rFonts w:ascii="Calibri" w:hAnsi="Calibri"/>
          <w:iCs/>
          <w:color w:val="000000"/>
          <w:sz w:val="24"/>
          <w:szCs w:val="24"/>
        </w:rPr>
        <w:t xml:space="preserve">, (3) resultados naturales /natural </w:t>
      </w:r>
      <w:proofErr w:type="spellStart"/>
      <w:r w:rsidRPr="0002627E">
        <w:rPr>
          <w:rFonts w:ascii="Calibri" w:hAnsi="Calibri"/>
          <w:iCs/>
          <w:color w:val="000000"/>
          <w:sz w:val="24"/>
          <w:szCs w:val="24"/>
        </w:rPr>
        <w:t>results</w:t>
      </w:r>
      <w:proofErr w:type="spellEnd"/>
      <w:r w:rsidRPr="0002627E">
        <w:rPr>
          <w:rFonts w:ascii="Calibri" w:hAnsi="Calibri"/>
          <w:iCs/>
          <w:color w:val="000000"/>
          <w:sz w:val="24"/>
          <w:szCs w:val="24"/>
        </w:rPr>
        <w:t xml:space="preserve">, y (4) filtros/ </w:t>
      </w:r>
      <w:proofErr w:type="spellStart"/>
      <w:r w:rsidRPr="0002627E">
        <w:rPr>
          <w:rFonts w:ascii="Calibri" w:hAnsi="Calibri"/>
          <w:iCs/>
          <w:color w:val="000000"/>
          <w:sz w:val="24"/>
          <w:szCs w:val="24"/>
        </w:rPr>
        <w:t>filters</w:t>
      </w:r>
      <w:proofErr w:type="spellEnd"/>
    </w:p>
    <w:p w:rsidR="0002627E" w:rsidRPr="0002627E" w:rsidRDefault="00197FED" w:rsidP="0002627E">
      <w:pPr>
        <w:pStyle w:val="ListParagraph"/>
        <w:numPr>
          <w:ilvl w:val="0"/>
          <w:numId w:val="11"/>
        </w:numPr>
        <w:rPr>
          <w:rFonts w:ascii="Calibri" w:hAnsi="Calibri"/>
          <w:i/>
          <w:iCs/>
          <w:color w:val="000000"/>
          <w:sz w:val="24"/>
          <w:szCs w:val="24"/>
        </w:rPr>
      </w:pPr>
      <w:r w:rsidRPr="00197FED">
        <w:rPr>
          <w:rFonts w:ascii="Calibri" w:hAnsi="Calibri"/>
          <w:iCs/>
          <w:color w:val="000000"/>
          <w:sz w:val="24"/>
          <w:szCs w:val="24"/>
        </w:rPr>
        <w:t xml:space="preserve">Identificar las partes principales de </w:t>
      </w:r>
      <w:r w:rsidR="0002627E">
        <w:rPr>
          <w:rFonts w:ascii="Calibri" w:hAnsi="Calibri"/>
          <w:iCs/>
          <w:color w:val="000000"/>
          <w:sz w:val="24"/>
          <w:szCs w:val="24"/>
        </w:rPr>
        <w:t>un resultado específico</w:t>
      </w:r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/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Identify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the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main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parts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of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an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individual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search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result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>: (1) Título/</w:t>
      </w:r>
      <w:proofErr w:type="spellStart"/>
      <w:r w:rsidR="0002627E">
        <w:rPr>
          <w:rFonts w:ascii="Calibri" w:hAnsi="Calibri"/>
          <w:i/>
          <w:iCs/>
          <w:color w:val="000000"/>
          <w:sz w:val="24"/>
          <w:szCs w:val="24"/>
        </w:rPr>
        <w:t>Title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 xml:space="preserve">,  (2) Dirección (URL)/Web </w:t>
      </w:r>
      <w:proofErr w:type="spellStart"/>
      <w:r w:rsidR="0002627E">
        <w:rPr>
          <w:rFonts w:ascii="Calibri" w:hAnsi="Calibri"/>
          <w:i/>
          <w:iCs/>
          <w:color w:val="000000"/>
          <w:sz w:val="24"/>
          <w:szCs w:val="24"/>
        </w:rPr>
        <w:t>address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 xml:space="preserve"> (3) Fragmento / </w:t>
      </w:r>
      <w:proofErr w:type="spellStart"/>
      <w:r w:rsidR="0002627E">
        <w:rPr>
          <w:rFonts w:ascii="Calibri" w:hAnsi="Calibri"/>
          <w:i/>
          <w:iCs/>
          <w:color w:val="000000"/>
          <w:sz w:val="24"/>
          <w:szCs w:val="24"/>
        </w:rPr>
        <w:t>Snippett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 xml:space="preserve"> (4) Palabras en negrita, Términos de búsqueda/</w:t>
      </w:r>
      <w:proofErr w:type="spellStart"/>
      <w:r w:rsidR="0002627E">
        <w:rPr>
          <w:rFonts w:ascii="Calibri" w:hAnsi="Calibri"/>
          <w:i/>
          <w:iCs/>
          <w:color w:val="000000"/>
          <w:sz w:val="24"/>
          <w:szCs w:val="24"/>
        </w:rPr>
        <w:t>Bolded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2627E">
        <w:rPr>
          <w:rFonts w:ascii="Calibri" w:hAnsi="Calibri"/>
          <w:i/>
          <w:iCs/>
          <w:color w:val="000000"/>
          <w:sz w:val="24"/>
          <w:szCs w:val="24"/>
        </w:rPr>
        <w:t>Words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>/</w:t>
      </w:r>
      <w:proofErr w:type="spellStart"/>
      <w:r w:rsidR="0002627E">
        <w:rPr>
          <w:rFonts w:ascii="Calibri" w:hAnsi="Calibri"/>
          <w:i/>
          <w:iCs/>
          <w:color w:val="000000"/>
          <w:sz w:val="24"/>
          <w:szCs w:val="24"/>
        </w:rPr>
        <w:t>Search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="0002627E">
        <w:rPr>
          <w:rFonts w:ascii="Calibri" w:hAnsi="Calibri"/>
          <w:i/>
          <w:iCs/>
          <w:color w:val="000000"/>
          <w:sz w:val="24"/>
          <w:szCs w:val="24"/>
        </w:rPr>
        <w:t>terms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 xml:space="preserve"> y (5) Tres puntos /</w:t>
      </w:r>
      <w:proofErr w:type="spellStart"/>
      <w:r w:rsidR="0002627E">
        <w:rPr>
          <w:rFonts w:ascii="Calibri" w:hAnsi="Calibri"/>
          <w:i/>
          <w:iCs/>
          <w:color w:val="000000"/>
          <w:sz w:val="24"/>
          <w:szCs w:val="24"/>
        </w:rPr>
        <w:t>Ellipses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>.</w:t>
      </w:r>
    </w:p>
    <w:p w:rsidR="00197FED" w:rsidRPr="00197FED" w:rsidRDefault="00197FED" w:rsidP="00197FED">
      <w:pPr>
        <w:pStyle w:val="ListParagraph"/>
        <w:numPr>
          <w:ilvl w:val="0"/>
          <w:numId w:val="11"/>
        </w:numPr>
        <w:rPr>
          <w:rFonts w:ascii="Calibri" w:hAnsi="Calibri"/>
          <w:b/>
          <w:bCs/>
          <w:color w:val="000000"/>
          <w:sz w:val="23"/>
          <w:szCs w:val="23"/>
          <w:u w:val="single"/>
        </w:rPr>
      </w:pPr>
      <w:r w:rsidRPr="00197FED">
        <w:rPr>
          <w:rFonts w:ascii="Calibri" w:hAnsi="Calibri"/>
          <w:iCs/>
          <w:color w:val="000000"/>
          <w:sz w:val="24"/>
          <w:szCs w:val="24"/>
        </w:rPr>
        <w:lastRenderedPageBreak/>
        <w:t>Leer la dirección de la página (URL) para obtener información de la fuente</w:t>
      </w:r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/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Read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web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addresses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to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get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information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about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the</w:t>
      </w:r>
      <w:proofErr w:type="spellEnd"/>
      <w:r w:rsidRPr="00197FED">
        <w:rPr>
          <w:rFonts w:ascii="Calibri" w:hAnsi="Calibri"/>
          <w:i/>
          <w:iCs/>
          <w:color w:val="000000"/>
          <w:sz w:val="24"/>
          <w:szCs w:val="24"/>
        </w:rPr>
        <w:t xml:space="preserve"> </w:t>
      </w:r>
      <w:proofErr w:type="spellStart"/>
      <w:r w:rsidRPr="00197FED">
        <w:rPr>
          <w:rFonts w:ascii="Calibri" w:hAnsi="Calibri"/>
          <w:i/>
          <w:iCs/>
          <w:color w:val="000000"/>
          <w:sz w:val="24"/>
          <w:szCs w:val="24"/>
        </w:rPr>
        <w:t>source</w:t>
      </w:r>
      <w:proofErr w:type="spellEnd"/>
      <w:r w:rsidR="0002627E">
        <w:rPr>
          <w:rFonts w:ascii="Calibri" w:hAnsi="Calibri"/>
          <w:i/>
          <w:iCs/>
          <w:color w:val="000000"/>
          <w:sz w:val="24"/>
          <w:szCs w:val="24"/>
        </w:rPr>
        <w:t>:</w:t>
      </w:r>
    </w:p>
    <w:p w:rsidR="00040685" w:rsidRDefault="00197FED" w:rsidP="000E22DE">
      <w:pPr>
        <w:rPr>
          <w:rFonts w:ascii="Calibri" w:hAnsi="Calibri"/>
          <w:b/>
          <w:bCs/>
          <w:color w:val="000000"/>
          <w:sz w:val="23"/>
          <w:szCs w:val="23"/>
          <w:u w:val="single"/>
          <w:lang w:val="es-ES_tradnl"/>
        </w:rPr>
      </w:pPr>
      <w:r>
        <w:rPr>
          <w:rFonts w:ascii="Calibri" w:hAnsi="Calibri"/>
          <w:b/>
          <w:bCs/>
          <w:color w:val="000000"/>
          <w:sz w:val="23"/>
          <w:szCs w:val="23"/>
          <w:u w:val="single"/>
          <w:lang w:val="es-ES_tradnl"/>
        </w:rPr>
        <w:t>Tu turno/</w:t>
      </w:r>
      <w:proofErr w:type="spellStart"/>
      <w:r>
        <w:rPr>
          <w:rFonts w:ascii="Calibri" w:hAnsi="Calibri"/>
          <w:b/>
          <w:bCs/>
          <w:color w:val="000000"/>
          <w:sz w:val="23"/>
          <w:szCs w:val="23"/>
          <w:u w:val="single"/>
          <w:lang w:val="es-ES_tradnl"/>
        </w:rPr>
        <w:t>Your</w:t>
      </w:r>
      <w:proofErr w:type="spellEnd"/>
      <w:r>
        <w:rPr>
          <w:rFonts w:ascii="Calibri" w:hAnsi="Calibri"/>
          <w:b/>
          <w:bCs/>
          <w:color w:val="000000"/>
          <w:sz w:val="23"/>
          <w:szCs w:val="23"/>
          <w:u w:val="single"/>
          <w:lang w:val="es-ES_tradnl"/>
        </w:rPr>
        <w:t xml:space="preserve"> </w:t>
      </w:r>
      <w:proofErr w:type="spellStart"/>
      <w:r>
        <w:rPr>
          <w:rFonts w:ascii="Calibri" w:hAnsi="Calibri"/>
          <w:b/>
          <w:bCs/>
          <w:color w:val="000000"/>
          <w:sz w:val="23"/>
          <w:szCs w:val="23"/>
          <w:u w:val="single"/>
          <w:lang w:val="es-ES_tradnl"/>
        </w:rPr>
        <w:t>turn</w:t>
      </w:r>
      <w:proofErr w:type="spellEnd"/>
      <w:r w:rsidR="00040685" w:rsidRPr="00040685">
        <w:rPr>
          <w:rFonts w:ascii="Calibri" w:hAnsi="Calibri"/>
          <w:b/>
          <w:bCs/>
          <w:color w:val="000000"/>
          <w:sz w:val="23"/>
          <w:szCs w:val="23"/>
          <w:u w:val="single"/>
          <w:lang w:val="es-ES_tradnl"/>
        </w:rPr>
        <w:t>: mirar estas p</w:t>
      </w:r>
      <w:r w:rsidR="00040685">
        <w:rPr>
          <w:rFonts w:ascii="Calibri" w:hAnsi="Calibri"/>
          <w:b/>
          <w:bCs/>
          <w:color w:val="000000"/>
          <w:sz w:val="23"/>
          <w:szCs w:val="23"/>
          <w:u w:val="single"/>
          <w:lang w:val="es-ES_tradnl"/>
        </w:rPr>
        <w:t>áginas y deducir de qué tratan</w:t>
      </w:r>
    </w:p>
    <w:tbl>
      <w:tblPr>
        <w:tblStyle w:val="TableGrid"/>
        <w:tblW w:w="0" w:type="auto"/>
        <w:tblLayout w:type="fixed"/>
        <w:tblLook w:val="04A0"/>
      </w:tblPr>
      <w:tblGrid>
        <w:gridCol w:w="5508"/>
        <w:gridCol w:w="4068"/>
      </w:tblGrid>
      <w:tr w:rsidR="00040685" w:rsidRPr="008F2B78" w:rsidTr="00E5205A">
        <w:tc>
          <w:tcPr>
            <w:tcW w:w="5508" w:type="dxa"/>
          </w:tcPr>
          <w:p w:rsidR="00040685" w:rsidRDefault="00040685" w:rsidP="00650ECD">
            <w:pPr>
              <w:spacing w:after="200" w:line="276" w:lineRule="auto"/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</w:pPr>
            <w:r w:rsidRPr="00650ECD">
              <w:rPr>
                <w:rFonts w:ascii="Calibri" w:hAnsi="Calibri"/>
                <w:b/>
                <w:bCs/>
                <w:color w:val="000000"/>
                <w:sz w:val="23"/>
                <w:szCs w:val="23"/>
                <w:u w:val="single"/>
                <w:lang w:val="es-ES_tradnl"/>
              </w:rPr>
              <w:t>Direcciones</w:t>
            </w:r>
            <w: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  <w:t xml:space="preserve"> de internet / web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  <w:t>addresses</w:t>
            </w:r>
            <w:proofErr w:type="spellEnd"/>
          </w:p>
        </w:tc>
        <w:tc>
          <w:tcPr>
            <w:tcW w:w="4068" w:type="dxa"/>
          </w:tcPr>
          <w:p w:rsidR="00040685" w:rsidRPr="00040685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</w:pPr>
            <w: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  <w:t>¿Qué puedes encontrar en estas páginas web?</w:t>
            </w:r>
          </w:p>
        </w:tc>
      </w:tr>
      <w:tr w:rsidR="00040685" w:rsidRPr="008F2B78" w:rsidTr="00E5205A">
        <w:tc>
          <w:tcPr>
            <w:tcW w:w="5508" w:type="dxa"/>
          </w:tcPr>
          <w:p w:rsidR="00040685" w:rsidRPr="00040685" w:rsidRDefault="008579F0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</w:pPr>
            <w:hyperlink r:id="rId10" w:history="1">
              <w:r w:rsidR="00E5205A" w:rsidRPr="00E5205A">
                <w:rPr>
                  <w:rStyle w:val="Hyperlink"/>
                  <w:lang w:val="es-ES_tradnl"/>
                </w:rPr>
                <w:t>http://actividadesfamilia.about.com/od/home/tp/Diez-Ideas-Para-Lograr-Un-Viaje-Barato.htm</w:t>
              </w:r>
            </w:hyperlink>
          </w:p>
        </w:tc>
        <w:tc>
          <w:tcPr>
            <w:tcW w:w="4068" w:type="dxa"/>
          </w:tcPr>
          <w:p w:rsidR="00040685" w:rsidRPr="00040685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</w:pPr>
          </w:p>
        </w:tc>
      </w:tr>
      <w:tr w:rsidR="00040685" w:rsidRPr="008F2B78" w:rsidTr="00E5205A">
        <w:tc>
          <w:tcPr>
            <w:tcW w:w="5508" w:type="dxa"/>
          </w:tcPr>
          <w:p w:rsidR="00040685" w:rsidRPr="00040685" w:rsidRDefault="008579F0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</w:pPr>
            <w:hyperlink r:id="rId11" w:history="1">
              <w:r w:rsidR="00040685" w:rsidRPr="00040685">
                <w:rPr>
                  <w:rStyle w:val="Hyperlink"/>
                  <w:lang w:val="es-ES_tradnl"/>
                </w:rPr>
                <w:t>http://imuisek.blogspot.com.es/2011/05/quimica-aplicada.html</w:t>
              </w:r>
            </w:hyperlink>
          </w:p>
        </w:tc>
        <w:tc>
          <w:tcPr>
            <w:tcW w:w="4068" w:type="dxa"/>
          </w:tcPr>
          <w:p w:rsidR="00040685" w:rsidRPr="00040685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</w:pPr>
          </w:p>
        </w:tc>
      </w:tr>
      <w:tr w:rsidR="00040685" w:rsidRPr="008F2B78" w:rsidTr="00E5205A">
        <w:tc>
          <w:tcPr>
            <w:tcW w:w="5508" w:type="dxa"/>
          </w:tcPr>
          <w:p w:rsidR="00040685" w:rsidRPr="00040685" w:rsidRDefault="008579F0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</w:pPr>
            <w:hyperlink r:id="rId12" w:history="1">
              <w:r w:rsidR="00040685" w:rsidRPr="00040685">
                <w:rPr>
                  <w:rStyle w:val="Hyperlink"/>
                  <w:lang w:val="es-ES_tradnl"/>
                </w:rPr>
                <w:t>http://solarsystem.nasa.gov/planets/index.cfm</w:t>
              </w:r>
            </w:hyperlink>
          </w:p>
        </w:tc>
        <w:tc>
          <w:tcPr>
            <w:tcW w:w="4068" w:type="dxa"/>
          </w:tcPr>
          <w:p w:rsidR="00040685" w:rsidRPr="00040685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  <w:lang w:val="es-ES_tradnl"/>
              </w:rPr>
            </w:pPr>
          </w:p>
        </w:tc>
      </w:tr>
      <w:tr w:rsidR="00040685" w:rsidRPr="008F2B78" w:rsidTr="00E5205A">
        <w:tc>
          <w:tcPr>
            <w:tcW w:w="5508" w:type="dxa"/>
          </w:tcPr>
          <w:p w:rsidR="00040685" w:rsidRPr="008F2B78" w:rsidRDefault="008579F0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  <w:hyperlink r:id="rId13" w:history="1">
              <w:r w:rsidR="007D5EDE" w:rsidRPr="008F2B78">
                <w:rPr>
                  <w:rStyle w:val="Hyperlink"/>
                </w:rPr>
                <w:t>http://www.fhuc.unl.edu.ar/olimphistoria/paginas/manual_2009/docentes/modulo2/texto1.pdf</w:t>
              </w:r>
            </w:hyperlink>
          </w:p>
        </w:tc>
        <w:tc>
          <w:tcPr>
            <w:tcW w:w="4068" w:type="dxa"/>
          </w:tcPr>
          <w:p w:rsidR="00040685" w:rsidRPr="008F2B78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040685" w:rsidRPr="008F2B78" w:rsidTr="00E5205A">
        <w:tc>
          <w:tcPr>
            <w:tcW w:w="5508" w:type="dxa"/>
          </w:tcPr>
          <w:p w:rsidR="00040685" w:rsidRPr="008F2B78" w:rsidRDefault="008579F0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  <w:hyperlink r:id="rId14" w:history="1">
              <w:r w:rsidR="007D5EDE" w:rsidRPr="008F2B78">
                <w:rPr>
                  <w:rStyle w:val="Hyperlink"/>
                </w:rPr>
                <w:t>http://homes.chass.utoronto.ca/~ian/</w:t>
              </w:r>
            </w:hyperlink>
          </w:p>
        </w:tc>
        <w:tc>
          <w:tcPr>
            <w:tcW w:w="4068" w:type="dxa"/>
          </w:tcPr>
          <w:p w:rsidR="00040685" w:rsidRPr="008F2B78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040685" w:rsidRPr="008F2B78" w:rsidTr="00E5205A">
        <w:tc>
          <w:tcPr>
            <w:tcW w:w="5508" w:type="dxa"/>
          </w:tcPr>
          <w:p w:rsidR="00040685" w:rsidRPr="008F2B78" w:rsidRDefault="008579F0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  <w:hyperlink r:id="rId15" w:history="1">
              <w:r w:rsidR="007D5EDE" w:rsidRPr="008F2B78">
                <w:rPr>
                  <w:rStyle w:val="Hyperlink"/>
                </w:rPr>
                <w:t>http://www.nationalarchives.gov.uk/education/</w:t>
              </w:r>
            </w:hyperlink>
          </w:p>
        </w:tc>
        <w:tc>
          <w:tcPr>
            <w:tcW w:w="4068" w:type="dxa"/>
          </w:tcPr>
          <w:p w:rsidR="00040685" w:rsidRPr="008F2B78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040685" w:rsidRPr="008F2B78" w:rsidTr="00E5205A">
        <w:tc>
          <w:tcPr>
            <w:tcW w:w="5508" w:type="dxa"/>
          </w:tcPr>
          <w:p w:rsidR="00040685" w:rsidRPr="008F2B78" w:rsidRDefault="008579F0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  <w:hyperlink r:id="rId16" w:history="1">
              <w:r w:rsidR="007D5EDE" w:rsidRPr="008F2B78">
                <w:rPr>
                  <w:rStyle w:val="Hyperlink"/>
                </w:rPr>
                <w:t>http://www.doaj.org/doaj?func=home&amp;uiLanguage=en</w:t>
              </w:r>
            </w:hyperlink>
          </w:p>
        </w:tc>
        <w:tc>
          <w:tcPr>
            <w:tcW w:w="4068" w:type="dxa"/>
          </w:tcPr>
          <w:p w:rsidR="00040685" w:rsidRPr="008F2B78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040685" w:rsidRPr="008F2B78" w:rsidTr="00E5205A">
        <w:tc>
          <w:tcPr>
            <w:tcW w:w="5508" w:type="dxa"/>
          </w:tcPr>
          <w:p w:rsidR="00040685" w:rsidRPr="008F2B78" w:rsidRDefault="008579F0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  <w:hyperlink r:id="rId17" w:history="1">
              <w:r w:rsidR="00E5205A" w:rsidRPr="008F2B78">
                <w:rPr>
                  <w:rStyle w:val="Hyperlink"/>
                </w:rPr>
                <w:t>http://es.wikipedia.org/wiki/Baloncesto_en_los_Juegos_Ol%C3%ADmpicos_de_Londres_2012</w:t>
              </w:r>
            </w:hyperlink>
          </w:p>
        </w:tc>
        <w:tc>
          <w:tcPr>
            <w:tcW w:w="4068" w:type="dxa"/>
          </w:tcPr>
          <w:p w:rsidR="00040685" w:rsidRPr="008F2B78" w:rsidRDefault="00040685" w:rsidP="000E22DE">
            <w:pPr>
              <w:rPr>
                <w:rFonts w:ascii="Calibri" w:hAnsi="Calibri"/>
                <w:i/>
                <w:iCs/>
                <w:color w:val="000000"/>
                <w:sz w:val="23"/>
                <w:szCs w:val="23"/>
              </w:rPr>
            </w:pPr>
          </w:p>
        </w:tc>
      </w:tr>
    </w:tbl>
    <w:p w:rsidR="00040685" w:rsidRPr="004C5299" w:rsidRDefault="00040685" w:rsidP="004C5299">
      <w:pPr>
        <w:spacing w:line="240" w:lineRule="auto"/>
        <w:rPr>
          <w:rFonts w:ascii="Calibri" w:hAnsi="Calibri"/>
          <w:i/>
          <w:iCs/>
          <w:color w:val="000000"/>
          <w:sz w:val="16"/>
          <w:szCs w:val="16"/>
        </w:rPr>
      </w:pPr>
    </w:p>
    <w:p w:rsidR="00F41FB8" w:rsidRPr="00E02405" w:rsidRDefault="00F41C1B" w:rsidP="004C5299">
      <w:pPr>
        <w:pStyle w:val="NormalWeb"/>
        <w:spacing w:before="0" w:beforeAutospacing="0" w:after="0" w:afterAutospacing="0"/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</w:pPr>
      <w:r w:rsidRPr="00E02405">
        <w:rPr>
          <w:rFonts w:ascii="Calibri" w:hAnsi="Calibri"/>
          <w:b/>
          <w:iCs/>
          <w:color w:val="000000"/>
          <w:sz w:val="28"/>
          <w:szCs w:val="28"/>
          <w:lang w:val="es-ES_tradnl"/>
        </w:rPr>
        <w:t>III</w:t>
      </w:r>
      <w:r w:rsidR="00CF73AF" w:rsidRPr="00E02405">
        <w:rPr>
          <w:rFonts w:ascii="Calibri" w:hAnsi="Calibri"/>
          <w:b/>
          <w:iCs/>
          <w:color w:val="000000"/>
          <w:sz w:val="28"/>
          <w:szCs w:val="28"/>
          <w:lang w:val="es-ES_tradnl"/>
        </w:rPr>
        <w:t>. Limitar la búsqueda para obtener mejores resultados</w:t>
      </w:r>
      <w:r w:rsidR="00F41FB8" w:rsidRPr="00E02405">
        <w:rPr>
          <w:b/>
          <w:sz w:val="28"/>
          <w:szCs w:val="28"/>
          <w:lang w:val="es-ES_tradnl"/>
        </w:rPr>
        <w:t xml:space="preserve"> </w:t>
      </w:r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/ </w:t>
      </w:r>
      <w:proofErr w:type="spellStart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Narrowing</w:t>
      </w:r>
      <w:proofErr w:type="spellEnd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a </w:t>
      </w:r>
      <w:proofErr w:type="spellStart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search</w:t>
      </w:r>
      <w:proofErr w:type="spellEnd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to</w:t>
      </w:r>
      <w:proofErr w:type="spellEnd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get</w:t>
      </w:r>
      <w:proofErr w:type="spellEnd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the</w:t>
      </w:r>
      <w:proofErr w:type="spellEnd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best</w:t>
      </w:r>
      <w:proofErr w:type="spellEnd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E02405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results</w:t>
      </w:r>
      <w:proofErr w:type="spellEnd"/>
    </w:p>
    <w:p w:rsidR="007F43E7" w:rsidRPr="007F43E7" w:rsidRDefault="007F43E7" w:rsidP="004C5299">
      <w:pPr>
        <w:pStyle w:val="NormalWeb"/>
        <w:spacing w:after="0"/>
        <w:jc w:val="center"/>
        <w:rPr>
          <w:rFonts w:ascii="Calibri" w:hAnsi="Calibri"/>
          <w:bCs/>
          <w:color w:val="000000"/>
          <w:sz w:val="22"/>
          <w:szCs w:val="22"/>
          <w:lang w:val="en-US"/>
        </w:rPr>
      </w:pPr>
      <w:r w:rsidRPr="007F43E7">
        <w:rPr>
          <w:rFonts w:ascii="Calibri" w:hAnsi="Calibri"/>
          <w:bCs/>
          <w:color w:val="000000"/>
          <w:sz w:val="22"/>
          <w:szCs w:val="22"/>
        </w:rPr>
        <w:t xml:space="preserve">¿Qué estrategias de filtro me pueden ayudar a encontrar fuentes accesibles en internet? </w:t>
      </w:r>
      <w:r w:rsidRPr="007F43E7">
        <w:rPr>
          <w:rFonts w:ascii="Calibri" w:hAnsi="Calibri"/>
          <w:bCs/>
          <w:color w:val="000000"/>
          <w:sz w:val="22"/>
          <w:szCs w:val="22"/>
          <w:lang w:val="en-US"/>
        </w:rPr>
        <w:t xml:space="preserve">What filtering strategies help me find accessible sources from the Web? </w:t>
      </w:r>
    </w:p>
    <w:p w:rsidR="007F43E7" w:rsidRDefault="007F43E7" w:rsidP="004C5299">
      <w:pPr>
        <w:pStyle w:val="NormalWeb"/>
        <w:spacing w:before="0" w:beforeAutospacing="0" w:after="0" w:afterAutospacing="0"/>
        <w:jc w:val="center"/>
        <w:rPr>
          <w:rFonts w:ascii="Calibri" w:hAnsi="Calibri"/>
          <w:bCs/>
          <w:color w:val="000000"/>
          <w:sz w:val="22"/>
          <w:szCs w:val="22"/>
          <w:lang w:val="en-US"/>
        </w:rPr>
      </w:pPr>
      <w:r w:rsidRPr="007F43E7">
        <w:rPr>
          <w:rFonts w:ascii="Calibri" w:hAnsi="Calibri"/>
          <w:bCs/>
          <w:color w:val="000000"/>
          <w:sz w:val="22"/>
          <w:szCs w:val="22"/>
        </w:rPr>
        <w:t xml:space="preserve">¿Qué operadores existen y cómo puedo usarlos para limitar mi búsqueda a información más específica con mi tema? </w:t>
      </w:r>
      <w:r w:rsidRPr="007F43E7">
        <w:rPr>
          <w:rFonts w:ascii="Calibri" w:hAnsi="Calibri"/>
          <w:bCs/>
          <w:color w:val="000000"/>
          <w:sz w:val="22"/>
          <w:szCs w:val="22"/>
          <w:lang w:val="en-US"/>
        </w:rPr>
        <w:t>What are operators and how can I use them to narrow my search?</w:t>
      </w:r>
    </w:p>
    <w:p w:rsidR="007F43E7" w:rsidRDefault="007F43E7" w:rsidP="004C5299">
      <w:pPr>
        <w:pStyle w:val="NormalWeb"/>
        <w:spacing w:before="0" w:beforeAutospacing="0" w:after="0" w:afterAutospacing="0"/>
        <w:jc w:val="center"/>
        <w:rPr>
          <w:rFonts w:ascii="Calibri" w:hAnsi="Calibri"/>
          <w:bCs/>
          <w:color w:val="000000"/>
          <w:sz w:val="22"/>
          <w:szCs w:val="22"/>
          <w:lang w:val="en-US"/>
        </w:rPr>
      </w:pPr>
    </w:p>
    <w:p w:rsidR="00CF73AF" w:rsidRDefault="00E5205A" w:rsidP="004C5299">
      <w:pPr>
        <w:spacing w:line="240" w:lineRule="auto"/>
        <w:rPr>
          <w:rFonts w:ascii="Calibri" w:hAnsi="Calibri"/>
          <w:b/>
          <w:bCs/>
          <w:i/>
          <w:iCs/>
          <w:color w:val="000000"/>
          <w:sz w:val="23"/>
          <w:szCs w:val="23"/>
        </w:rPr>
      </w:pPr>
      <w:r>
        <w:rPr>
          <w:rFonts w:ascii="Calibri" w:hAnsi="Calibri"/>
          <w:b/>
          <w:bCs/>
          <w:i/>
          <w:iCs/>
          <w:color w:val="000000"/>
          <w:sz w:val="23"/>
          <w:szCs w:val="23"/>
        </w:rPr>
        <w:t xml:space="preserve">Herramientas: </w:t>
      </w:r>
      <w:r w:rsidR="00174330" w:rsidRPr="00174330">
        <w:rPr>
          <w:rFonts w:ascii="Calibri" w:hAnsi="Calibri"/>
          <w:b/>
          <w:bCs/>
          <w:iCs/>
          <w:color w:val="000000"/>
          <w:sz w:val="23"/>
          <w:szCs w:val="23"/>
        </w:rPr>
        <w:t>Filtros y Operadores</w:t>
      </w:r>
      <w:r w:rsidR="00174330">
        <w:rPr>
          <w:rFonts w:ascii="Calibri" w:hAnsi="Calibri"/>
          <w:b/>
          <w:bCs/>
          <w:i/>
          <w:iCs/>
          <w:color w:val="000000"/>
          <w:sz w:val="23"/>
          <w:szCs w:val="23"/>
        </w:rPr>
        <w:t xml:space="preserve"> / </w:t>
      </w:r>
      <w:proofErr w:type="spellStart"/>
      <w:r>
        <w:rPr>
          <w:rFonts w:ascii="Calibri" w:hAnsi="Calibri"/>
          <w:b/>
          <w:bCs/>
          <w:i/>
          <w:iCs/>
          <w:color w:val="000000"/>
          <w:sz w:val="23"/>
          <w:szCs w:val="23"/>
        </w:rPr>
        <w:t>filtering</w:t>
      </w:r>
      <w:proofErr w:type="spellEnd"/>
      <w:r>
        <w:rPr>
          <w:rFonts w:ascii="Calibri" w:hAnsi="Calibri"/>
          <w:color w:val="000000"/>
          <w:sz w:val="23"/>
          <w:szCs w:val="23"/>
        </w:rPr>
        <w:t xml:space="preserve"> and </w:t>
      </w:r>
      <w:proofErr w:type="spellStart"/>
      <w:r>
        <w:rPr>
          <w:rFonts w:ascii="Calibri" w:hAnsi="Calibri"/>
          <w:b/>
          <w:bCs/>
          <w:i/>
          <w:iCs/>
          <w:color w:val="000000"/>
          <w:sz w:val="23"/>
          <w:szCs w:val="23"/>
        </w:rPr>
        <w:t>operators</w:t>
      </w:r>
      <w:proofErr w:type="spellEnd"/>
    </w:p>
    <w:p w:rsidR="00D7251D" w:rsidRPr="00D7251D" w:rsidRDefault="00197FED" w:rsidP="004C5299">
      <w:pPr>
        <w:pStyle w:val="ListParagraph"/>
        <w:numPr>
          <w:ilvl w:val="0"/>
          <w:numId w:val="7"/>
        </w:numPr>
        <w:spacing w:line="240" w:lineRule="auto"/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</w:pPr>
      <w:r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Practicar los f</w:t>
      </w:r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 xml:space="preserve">iltros en </w:t>
      </w:r>
      <w:proofErr w:type="spellStart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google</w:t>
      </w:r>
      <w:proofErr w:type="spellEnd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 xml:space="preserve"> </w:t>
      </w:r>
      <w:proofErr w:type="spellStart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search</w:t>
      </w:r>
      <w:proofErr w:type="spellEnd"/>
      <w:r w:rsidR="00874FBF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,</w:t>
      </w:r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 xml:space="preserve"> </w:t>
      </w:r>
      <w:proofErr w:type="spellStart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goo</w:t>
      </w:r>
      <w:r w:rsidR="00874FBF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g</w:t>
      </w:r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le</w:t>
      </w:r>
      <w:proofErr w:type="spellEnd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 xml:space="preserve"> </w:t>
      </w:r>
      <w:proofErr w:type="spellStart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image</w:t>
      </w:r>
      <w:proofErr w:type="spellEnd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 xml:space="preserve"> y </w:t>
      </w:r>
      <w:proofErr w:type="spellStart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>google</w:t>
      </w:r>
      <w:proofErr w:type="spellEnd"/>
      <w:r w:rsidR="00D7251D" w:rsidRPr="00D7251D"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 xml:space="preserve"> videos</w:t>
      </w:r>
      <w:r>
        <w:rPr>
          <w:rFonts w:ascii="Calibri" w:hAnsi="Calibri"/>
          <w:b/>
          <w:bCs/>
          <w:i/>
          <w:iCs/>
          <w:color w:val="000000"/>
          <w:sz w:val="23"/>
          <w:szCs w:val="23"/>
          <w:lang w:val="es-ES_tradnl"/>
        </w:rPr>
        <w:t xml:space="preserve"> </w:t>
      </w:r>
    </w:p>
    <w:p w:rsidR="00174330" w:rsidRPr="00174330" w:rsidRDefault="00174330" w:rsidP="004C529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/>
          <w:bCs/>
          <w:i/>
          <w:color w:val="000000"/>
          <w:sz w:val="20"/>
          <w:szCs w:val="20"/>
        </w:rPr>
      </w:pPr>
      <w:r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s-ES_tradnl"/>
        </w:rPr>
        <w:t xml:space="preserve">Cuando la búsqueda </w:t>
      </w:r>
      <w:r w:rsidR="00BD4823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s-ES_tradnl"/>
        </w:rPr>
        <w:t>inicial</w:t>
      </w:r>
      <w:r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s-ES_tradnl"/>
        </w:rPr>
        <w:t xml:space="preserve"> no da buenos resultados…</w:t>
      </w:r>
    </w:p>
    <w:p w:rsidR="00D7251D" w:rsidRPr="00197FED" w:rsidRDefault="00197FED" w:rsidP="004C5299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/>
          <w:bCs/>
          <w:i/>
          <w:color w:val="000000"/>
          <w:sz w:val="20"/>
          <w:szCs w:val="20"/>
        </w:rPr>
      </w:pPr>
      <w:proofErr w:type="spellStart"/>
      <w:r w:rsidRPr="00197FED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s-ES_tradnl"/>
        </w:rPr>
        <w:t>Elegi</w:t>
      </w:r>
      <w:proofErr w:type="spellEnd"/>
      <w:r w:rsidRPr="00197FED">
        <w:rPr>
          <w:rFonts w:ascii="Calibri" w:eastAsia="Times New Roman" w:hAnsi="Calibri" w:cs="Times New Roman"/>
          <w:b/>
          <w:bCs/>
          <w:color w:val="000000"/>
          <w:sz w:val="23"/>
          <w:szCs w:val="23"/>
        </w:rPr>
        <w:t xml:space="preserve">r operadores como herramientas para limitar la búsqueda / </w:t>
      </w:r>
      <w:r w:rsidRPr="00197FED">
        <w:rPr>
          <w:rFonts w:ascii="Calibri" w:eastAsia="Times New Roman" w:hAnsi="Calibri" w:cs="Times New Roman"/>
          <w:b/>
          <w:bCs/>
          <w:i/>
          <w:color w:val="000000"/>
          <w:sz w:val="23"/>
          <w:szCs w:val="23"/>
        </w:rPr>
        <w:t>Define</w:t>
      </w:r>
      <w:r w:rsidR="00D7251D" w:rsidRPr="00197FED">
        <w:rPr>
          <w:rFonts w:ascii="Calibri" w:eastAsia="Times New Roman" w:hAnsi="Calibri" w:cs="Times New Roman"/>
          <w:b/>
          <w:bCs/>
          <w:i/>
          <w:color w:val="000000"/>
          <w:sz w:val="23"/>
          <w:szCs w:val="23"/>
        </w:rPr>
        <w:t xml:space="preserve"> </w:t>
      </w:r>
      <w:proofErr w:type="spellStart"/>
      <w:r w:rsidR="00D7251D" w:rsidRPr="00197FED">
        <w:rPr>
          <w:rFonts w:ascii="Calibri" w:eastAsia="Times New Roman" w:hAnsi="Calibri" w:cs="Times New Roman"/>
          <w:b/>
          <w:bCs/>
          <w:i/>
          <w:color w:val="000000"/>
          <w:sz w:val="23"/>
          <w:szCs w:val="23"/>
        </w:rPr>
        <w:t>operators</w:t>
      </w:r>
      <w:proofErr w:type="spellEnd"/>
      <w:r w:rsidR="00D7251D" w:rsidRPr="00197FED">
        <w:rPr>
          <w:rFonts w:ascii="Calibri" w:eastAsia="Times New Roman" w:hAnsi="Calibri" w:cs="Times New Roman"/>
          <w:b/>
          <w:bCs/>
          <w:i/>
          <w:color w:val="000000"/>
          <w:sz w:val="23"/>
          <w:szCs w:val="23"/>
        </w:rPr>
        <w:t xml:space="preserve"> as a </w:t>
      </w:r>
      <w:proofErr w:type="spellStart"/>
      <w:r w:rsidR="00D7251D" w:rsidRPr="00197FED">
        <w:rPr>
          <w:rFonts w:ascii="Calibri" w:eastAsia="Times New Roman" w:hAnsi="Calibri" w:cs="Times New Roman"/>
          <w:b/>
          <w:bCs/>
          <w:i/>
          <w:color w:val="000000"/>
          <w:sz w:val="23"/>
          <w:szCs w:val="23"/>
        </w:rPr>
        <w:t>tool</w:t>
      </w:r>
      <w:proofErr w:type="spellEnd"/>
      <w:r w:rsidR="00D7251D" w:rsidRPr="00197FED">
        <w:rPr>
          <w:rFonts w:ascii="Calibri" w:eastAsia="Times New Roman" w:hAnsi="Calibri" w:cs="Times New Roman"/>
          <w:b/>
          <w:bCs/>
          <w:i/>
          <w:color w:val="000000"/>
          <w:sz w:val="23"/>
          <w:szCs w:val="23"/>
        </w:rPr>
        <w:t xml:space="preserve"> to narrow a search </w:t>
      </w:r>
    </w:p>
    <w:p w:rsidR="005F462C" w:rsidRPr="00197FED" w:rsidRDefault="00197FED" w:rsidP="004C5299">
      <w:pPr>
        <w:numPr>
          <w:ilvl w:val="1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US"/>
        </w:rPr>
      </w:pPr>
      <w:r w:rsidRPr="00197FED">
        <w:rPr>
          <w:rFonts w:ascii="Calibri" w:eastAsia="Times New Roman" w:hAnsi="Calibri" w:cs="Times New Roman"/>
          <w:color w:val="000000"/>
          <w:sz w:val="23"/>
          <w:szCs w:val="23"/>
          <w:lang w:val="en-US"/>
        </w:rPr>
        <w:t xml:space="preserve">La </w:t>
      </w:r>
      <w:proofErr w:type="spellStart"/>
      <w:r w:rsidRPr="00197FED">
        <w:rPr>
          <w:rFonts w:ascii="Calibri" w:eastAsia="Times New Roman" w:hAnsi="Calibri" w:cs="Times New Roman"/>
          <w:color w:val="000000"/>
          <w:sz w:val="23"/>
          <w:szCs w:val="23"/>
          <w:lang w:val="en-US"/>
        </w:rPr>
        <w:t>palabra</w:t>
      </w:r>
      <w:proofErr w:type="spellEnd"/>
      <w:r w:rsidRPr="00197FED">
        <w:rPr>
          <w:rFonts w:ascii="Calibri" w:eastAsia="Times New Roman" w:hAnsi="Calibri" w:cs="Times New Roman"/>
          <w:color w:val="000000"/>
          <w:sz w:val="23"/>
          <w:szCs w:val="23"/>
          <w:lang w:val="en-US"/>
        </w:rPr>
        <w:t xml:space="preserve"> </w:t>
      </w:r>
      <w:r w:rsidRPr="00197FED">
        <w:rPr>
          <w:rFonts w:ascii="Calibri" w:eastAsia="Times New Roman" w:hAnsi="Calibri" w:cs="Times New Roman"/>
          <w:b/>
          <w:color w:val="000000"/>
          <w:sz w:val="23"/>
          <w:szCs w:val="23"/>
          <w:lang w:val="en-US"/>
        </w:rPr>
        <w:t>OR</w:t>
      </w:r>
      <w:r w:rsidRPr="00197FED">
        <w:rPr>
          <w:rFonts w:ascii="Calibri" w:eastAsia="Times New Roman" w:hAnsi="Calibri" w:cs="Times New Roman"/>
          <w:color w:val="000000"/>
          <w:sz w:val="23"/>
          <w:szCs w:val="23"/>
          <w:lang w:val="en-US"/>
        </w:rPr>
        <w:t xml:space="preserve"> / </w:t>
      </w:r>
      <w:r w:rsidR="005F462C" w:rsidRPr="00197FED">
        <w:rPr>
          <w:rFonts w:ascii="Calibri" w:eastAsia="Times New Roman" w:hAnsi="Calibri" w:cs="Times New Roman"/>
          <w:color w:val="000000"/>
          <w:sz w:val="23"/>
          <w:szCs w:val="23"/>
          <w:lang w:val="en-US"/>
        </w:rPr>
        <w:t xml:space="preserve">the word </w:t>
      </w:r>
      <w:r w:rsidR="005F462C" w:rsidRPr="00197FED">
        <w:rPr>
          <w:rFonts w:ascii="Calibri" w:eastAsia="Times New Roman" w:hAnsi="Calibri" w:cs="Times New Roman"/>
          <w:b/>
          <w:bCs/>
          <w:i/>
          <w:iCs/>
          <w:color w:val="000000"/>
          <w:sz w:val="23"/>
          <w:szCs w:val="23"/>
          <w:lang w:val="en-US"/>
        </w:rPr>
        <w:t>OR</w:t>
      </w:r>
    </w:p>
    <w:p w:rsidR="005F462C" w:rsidRPr="005F462C" w:rsidRDefault="00197FED" w:rsidP="004C5299">
      <w:pPr>
        <w:numPr>
          <w:ilvl w:val="1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lang w:val="en-US"/>
        </w:rPr>
        <w:t xml:space="preserve">Las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  <w:lang w:val="en-US"/>
        </w:rPr>
        <w:t>comillas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  <w:lang w:val="en-US"/>
        </w:rPr>
        <w:t xml:space="preserve"> / </w:t>
      </w:r>
      <w:proofErr w:type="spellStart"/>
      <w:r w:rsidR="005F462C" w:rsidRPr="005F462C">
        <w:rPr>
          <w:rFonts w:ascii="Calibri" w:eastAsia="Times New Roman" w:hAnsi="Calibri" w:cs="Times New Roman"/>
          <w:color w:val="000000"/>
          <w:sz w:val="23"/>
          <w:szCs w:val="23"/>
        </w:rPr>
        <w:t>quotation</w:t>
      </w:r>
      <w:proofErr w:type="spellEnd"/>
      <w:r w:rsidR="005F462C" w:rsidRPr="005F462C"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  <w:proofErr w:type="spellStart"/>
      <w:r w:rsidR="005F462C" w:rsidRPr="005F462C">
        <w:rPr>
          <w:rFonts w:ascii="Calibri" w:eastAsia="Times New Roman" w:hAnsi="Calibri" w:cs="Times New Roman"/>
          <w:color w:val="000000"/>
          <w:sz w:val="23"/>
          <w:szCs w:val="23"/>
        </w:rPr>
        <w:t>marks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  <w:r w:rsidRPr="00197FED">
        <w:rPr>
          <w:rFonts w:ascii="Calibri" w:eastAsia="Times New Roman" w:hAnsi="Calibri" w:cs="Times New Roman"/>
          <w:b/>
          <w:color w:val="000000"/>
          <w:sz w:val="32"/>
          <w:szCs w:val="32"/>
        </w:rPr>
        <w:t>“   “</w:t>
      </w:r>
    </w:p>
    <w:p w:rsidR="005F462C" w:rsidRPr="005F462C" w:rsidRDefault="005F462C" w:rsidP="004C5299">
      <w:pPr>
        <w:numPr>
          <w:ilvl w:val="1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5F462C">
        <w:rPr>
          <w:rFonts w:ascii="Calibri" w:eastAsia="Times New Roman" w:hAnsi="Calibri" w:cs="Times New Roman"/>
          <w:color w:val="000000"/>
          <w:sz w:val="23"/>
          <w:szCs w:val="23"/>
        </w:rPr>
        <w:t>SITE:</w:t>
      </w:r>
    </w:p>
    <w:p w:rsidR="005F462C" w:rsidRPr="005F462C" w:rsidRDefault="00197FED" w:rsidP="004C5299">
      <w:pPr>
        <w:numPr>
          <w:ilvl w:val="1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Calibri" w:eastAsia="Times New Roman" w:hAnsi="Calibri" w:cs="Times New Roman"/>
          <w:color w:val="000000"/>
          <w:sz w:val="23"/>
          <w:szCs w:val="23"/>
        </w:rPr>
        <w:t xml:space="preserve">La palabra booleana </w:t>
      </w:r>
      <w:r w:rsidRPr="00197FED">
        <w:rPr>
          <w:rFonts w:ascii="Calibri" w:eastAsia="Times New Roman" w:hAnsi="Calibri" w:cs="Times New Roman"/>
          <w:b/>
          <w:color w:val="000000"/>
          <w:sz w:val="23"/>
          <w:szCs w:val="23"/>
        </w:rPr>
        <w:t>NOT</w:t>
      </w:r>
      <w:r>
        <w:rPr>
          <w:rFonts w:ascii="Calibri" w:eastAsia="Times New Roman" w:hAnsi="Calibri" w:cs="Times New Roman"/>
          <w:color w:val="000000"/>
          <w:sz w:val="23"/>
          <w:szCs w:val="23"/>
        </w:rPr>
        <w:t xml:space="preserve"> representada con el signo menos /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</w:rPr>
        <w:t>Boolean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  <w:r w:rsidRPr="00197FED">
        <w:rPr>
          <w:rFonts w:ascii="Calibri" w:eastAsia="Times New Roman" w:hAnsi="Calibri" w:cs="Times New Roman"/>
          <w:b/>
          <w:color w:val="000000"/>
          <w:sz w:val="23"/>
          <w:szCs w:val="23"/>
        </w:rPr>
        <w:t>NOT</w:t>
      </w:r>
      <w:r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</w:rPr>
        <w:t>represented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</w:rPr>
        <w:t>by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</w:rPr>
        <w:t>the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  <w:proofErr w:type="spellStart"/>
      <w:r w:rsidR="005F462C" w:rsidRPr="005F462C">
        <w:rPr>
          <w:rFonts w:ascii="Calibri" w:eastAsia="Times New Roman" w:hAnsi="Calibri" w:cs="Times New Roman"/>
          <w:color w:val="000000"/>
          <w:sz w:val="23"/>
          <w:szCs w:val="23"/>
        </w:rPr>
        <w:t>minus</w:t>
      </w:r>
      <w:proofErr w:type="spellEnd"/>
      <w:r w:rsidR="005F462C" w:rsidRPr="005F462C"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  <w:proofErr w:type="spellStart"/>
      <w:r w:rsidR="005F462C" w:rsidRPr="005F462C">
        <w:rPr>
          <w:rFonts w:ascii="Calibri" w:eastAsia="Times New Roman" w:hAnsi="Calibri" w:cs="Times New Roman"/>
          <w:color w:val="000000"/>
          <w:sz w:val="23"/>
          <w:szCs w:val="23"/>
        </w:rPr>
        <w:t>sign</w:t>
      </w:r>
      <w:proofErr w:type="spellEnd"/>
      <w:r w:rsidR="005F462C" w:rsidRPr="005F462C">
        <w:rPr>
          <w:rFonts w:ascii="Calibri" w:eastAsia="Times New Roman" w:hAnsi="Calibri" w:cs="Times New Roman"/>
          <w:color w:val="000000"/>
          <w:sz w:val="23"/>
          <w:szCs w:val="23"/>
        </w:rPr>
        <w:t xml:space="preserve"> </w:t>
      </w:r>
    </w:p>
    <w:p w:rsidR="00174330" w:rsidRPr="00A311B9" w:rsidRDefault="005F462C" w:rsidP="00A311B9">
      <w:pPr>
        <w:numPr>
          <w:ilvl w:val="1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5F462C">
        <w:rPr>
          <w:rFonts w:ascii="Calibri" w:eastAsia="Times New Roman" w:hAnsi="Calibri" w:cs="Times New Roman"/>
          <w:color w:val="000000"/>
          <w:sz w:val="23"/>
          <w:szCs w:val="23"/>
        </w:rPr>
        <w:t>~ (tilde)</w:t>
      </w:r>
      <w:r w:rsidR="007F7915">
        <w:rPr>
          <w:rFonts w:ascii="Calibri" w:eastAsia="Times New Roman" w:hAnsi="Calibri" w:cs="Times New Roman"/>
          <w:color w:val="000000"/>
          <w:sz w:val="23"/>
          <w:szCs w:val="23"/>
        </w:rPr>
        <w:t xml:space="preserve"> para buscar palabras </w:t>
      </w:r>
    </w:p>
    <w:p w:rsidR="00174330" w:rsidRPr="00174330" w:rsidRDefault="00174330" w:rsidP="004C529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Hacer una búsqueda con el operador OR / </w:t>
      </w:r>
      <w:proofErr w:type="spellStart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Search</w:t>
      </w:r>
      <w:proofErr w:type="spellEnd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using</w:t>
      </w:r>
      <w:proofErr w:type="spellEnd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the</w:t>
      </w:r>
      <w:proofErr w:type="spellEnd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OR </w:t>
      </w:r>
      <w:proofErr w:type="spellStart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operator</w:t>
      </w:r>
      <w:proofErr w:type="spellEnd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:</w:t>
      </w:r>
    </w:p>
    <w:p w:rsidR="002C4885" w:rsidRDefault="00174330" w:rsidP="004C5299">
      <w:pPr>
        <w:pStyle w:val="ListParagraph"/>
        <w:spacing w:before="100" w:beforeAutospacing="1" w:after="100" w:afterAutospacing="1" w:line="240" w:lineRule="auto"/>
        <w:textAlignment w:val="baseline"/>
        <w:rPr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Entrar </w:t>
      </w:r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esta búsqueda</w:t>
      </w:r>
      <w:r w:rsidR="00D603A9" w:rsidRPr="00174330">
        <w:rPr>
          <w:sz w:val="23"/>
          <w:szCs w:val="23"/>
        </w:rPr>
        <w:t xml:space="preserve"> </w:t>
      </w:r>
    </w:p>
    <w:p w:rsidR="002C4885" w:rsidRDefault="00174330" w:rsidP="004C5299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 w:rsidRPr="00174330">
        <w:rPr>
          <w:sz w:val="23"/>
          <w:szCs w:val="23"/>
        </w:rPr>
        <w:t>[</w:t>
      </w:r>
      <w:proofErr w:type="spellStart"/>
      <w:proofErr w:type="gramStart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rhino</w:t>
      </w:r>
      <w:proofErr w:type="spellEnd"/>
      <w:proofErr w:type="gramEnd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rhinoceros</w:t>
      </w:r>
      <w:proofErr w:type="spellEnd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Rhinocerotidae</w:t>
      </w:r>
      <w:proofErr w:type="spellEnd"/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]</w:t>
      </w:r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–luego esta: [</w:t>
      </w:r>
      <w:proofErr w:type="spellStart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rhino</w:t>
      </w:r>
      <w:proofErr w:type="spellEnd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OR </w:t>
      </w:r>
      <w:proofErr w:type="spellStart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rhinoceros</w:t>
      </w:r>
      <w:proofErr w:type="spellEnd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OR </w:t>
      </w:r>
      <w:proofErr w:type="spellStart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Rhinocerotidae</w:t>
      </w:r>
      <w:proofErr w:type="spellEnd"/>
      <w:r w:rsidR="00D603A9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]</w:t>
      </w:r>
      <w:r w:rsid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</w:p>
    <w:p w:rsidR="002C4885" w:rsidRDefault="002C4885" w:rsidP="004C5299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[</w:t>
      </w:r>
      <w:proofErr w:type="gramStart"/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elefante</w:t>
      </w:r>
      <w:proofErr w:type="gramEnd"/>
      <w:r w:rsidRPr="002C4885">
        <w:t xml:space="preserve"> </w:t>
      </w:r>
      <w:proofErr w:type="spellStart"/>
      <w:r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Elephantidae</w:t>
      </w:r>
      <w:proofErr w:type="spellEnd"/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]</w:t>
      </w:r>
      <w:r w:rsidRPr="002C4885">
        <w:t xml:space="preserve"> </w:t>
      </w:r>
      <w:r>
        <w:t>[</w:t>
      </w:r>
      <w:proofErr w:type="gramStart"/>
      <w:r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elefante</w:t>
      </w:r>
      <w:proofErr w:type="gramEnd"/>
      <w:r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OR </w:t>
      </w:r>
      <w:proofErr w:type="spellStart"/>
      <w:r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Elephantidae</w:t>
      </w:r>
      <w:proofErr w:type="spellEnd"/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]</w:t>
      </w:r>
      <w:r w:rsidR="00174330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</w:p>
    <w:p w:rsidR="002C4885" w:rsidRDefault="002C4885" w:rsidP="004C5299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Busca una propia</w:t>
      </w:r>
    </w:p>
    <w:p w:rsidR="00D603A9" w:rsidRDefault="00174330" w:rsidP="004C5299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¿</w:t>
      </w:r>
      <w:r w:rsid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Hay</w:t>
      </w:r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diferencia</w:t>
      </w:r>
      <w:r w:rsid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s</w:t>
      </w:r>
      <w:r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?</w:t>
      </w:r>
    </w:p>
    <w:p w:rsidR="002C4885" w:rsidRDefault="002C4885" w:rsidP="003A205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</w:pPr>
      <w:proofErr w:type="spellStart"/>
      <w:r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lastRenderedPageBreak/>
        <w:t>Búsqueda</w:t>
      </w:r>
      <w:proofErr w:type="spellEnd"/>
      <w:r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con </w:t>
      </w:r>
      <w:proofErr w:type="spellStart"/>
      <w:r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comilla</w:t>
      </w:r>
      <w:proofErr w:type="spellEnd"/>
      <w:r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(</w:t>
      </w:r>
      <w:r w:rsidRPr="002C4885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n-US"/>
        </w:rPr>
        <w:t>“  “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) / </w:t>
      </w:r>
      <w:r w:rsidR="00D603A9" w:rsidRPr="002C488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Search with quotation marks </w:t>
      </w:r>
      <w:r w:rsidR="00D603A9" w:rsidRPr="002C4885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en-US"/>
        </w:rPr>
        <w:t>(“  ”)</w:t>
      </w:r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</w:t>
      </w:r>
    </w:p>
    <w:p w:rsidR="002C4885" w:rsidRPr="002C4885" w:rsidRDefault="002C4885" w:rsidP="002C4885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Comillas para encontrar una palabra exacta/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Quotation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marks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for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one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word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:</w:t>
      </w:r>
      <w:r w:rsidR="00C76EF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rinocheri</w:t>
      </w:r>
      <w:proofErr w:type="spellEnd"/>
    </w:p>
    <w:p w:rsidR="00C76EF5" w:rsidRDefault="00C76EF5" w:rsidP="002C4885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</w:p>
    <w:p w:rsidR="002C4885" w:rsidRDefault="002C4885" w:rsidP="002C4885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Comillas para encontrar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una frase o la fuente de algo/</w:t>
      </w:r>
      <w:r w:rsidR="003A2051" w:rsidRPr="002C4885">
        <w:rPr>
          <w:sz w:val="23"/>
          <w:szCs w:val="23"/>
        </w:rPr>
        <w:t xml:space="preserve">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Quotation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marks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to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find</w:t>
      </w:r>
      <w:proofErr w:type="spellEnd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a </w:t>
      </w:r>
      <w:proofErr w:type="spellStart"/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phrase</w:t>
      </w:r>
      <w:proofErr w:type="spellEnd"/>
    </w:p>
    <w:p w:rsidR="004C5299" w:rsidRPr="004C5299" w:rsidRDefault="004C5299" w:rsidP="00666E5C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16"/>
          <w:szCs w:val="16"/>
        </w:rPr>
      </w:pPr>
    </w:p>
    <w:p w:rsidR="00666E5C" w:rsidRDefault="00666E5C" w:rsidP="00666E5C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u w:val="single"/>
        </w:rPr>
      </w:pPr>
      <w:r w:rsidRPr="00666E5C">
        <w:rPr>
          <w:rFonts w:ascii="Calibri" w:eastAsia="Times New Roman" w:hAnsi="Calibri" w:cs="Times New Roman"/>
          <w:b/>
          <w:bCs/>
          <w:color w:val="000000"/>
          <w:sz w:val="23"/>
          <w:szCs w:val="23"/>
          <w:u w:val="single"/>
        </w:rPr>
        <w:t xml:space="preserve">Tu Turno/ </w:t>
      </w:r>
      <w:proofErr w:type="spellStart"/>
      <w:r w:rsidRPr="00666E5C">
        <w:rPr>
          <w:rFonts w:ascii="Calibri" w:eastAsia="Times New Roman" w:hAnsi="Calibri" w:cs="Times New Roman"/>
          <w:b/>
          <w:bCs/>
          <w:color w:val="000000"/>
          <w:sz w:val="23"/>
          <w:szCs w:val="23"/>
          <w:u w:val="single"/>
        </w:rPr>
        <w:t>Your</w:t>
      </w:r>
      <w:proofErr w:type="spellEnd"/>
      <w:r w:rsidRPr="00666E5C">
        <w:rPr>
          <w:rFonts w:ascii="Calibri" w:eastAsia="Times New Roman" w:hAnsi="Calibri" w:cs="Times New Roman"/>
          <w:b/>
          <w:bCs/>
          <w:color w:val="000000"/>
          <w:sz w:val="23"/>
          <w:szCs w:val="23"/>
          <w:u w:val="single"/>
        </w:rPr>
        <w:t xml:space="preserve"> </w:t>
      </w:r>
      <w:proofErr w:type="spellStart"/>
      <w:r w:rsidRPr="00666E5C">
        <w:rPr>
          <w:rFonts w:ascii="Calibri" w:eastAsia="Times New Roman" w:hAnsi="Calibri" w:cs="Times New Roman"/>
          <w:b/>
          <w:bCs/>
          <w:color w:val="000000"/>
          <w:sz w:val="23"/>
          <w:szCs w:val="23"/>
          <w:u w:val="single"/>
        </w:rPr>
        <w:t>turn</w:t>
      </w:r>
      <w:proofErr w:type="spellEnd"/>
      <w:r>
        <w:rPr>
          <w:rFonts w:ascii="Calibri" w:eastAsia="Times New Roman" w:hAnsi="Calibri" w:cs="Times New Roman"/>
          <w:bCs/>
          <w:color w:val="000000"/>
          <w:sz w:val="23"/>
          <w:szCs w:val="23"/>
          <w:u w:val="single"/>
        </w:rPr>
        <w:t>:</w:t>
      </w:r>
    </w:p>
    <w:p w:rsidR="00666E5C" w:rsidRDefault="00666E5C" w:rsidP="00666E5C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u w:val="single"/>
        </w:rPr>
      </w:pPr>
    </w:p>
    <w:p w:rsidR="00666E5C" w:rsidRPr="00666E5C" w:rsidRDefault="00666E5C" w:rsidP="00666E5C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u w:val="single"/>
        </w:rPr>
      </w:pPr>
      <w:r w:rsidRPr="00666E5C">
        <w:rPr>
          <w:rFonts w:ascii="Calibri" w:eastAsia="Times New Roman" w:hAnsi="Calibri" w:cs="Times New Roman"/>
          <w:bCs/>
          <w:color w:val="000000"/>
          <w:sz w:val="23"/>
          <w:szCs w:val="23"/>
          <w:u w:val="single"/>
        </w:rPr>
        <w:t>Buscar sin y después con comillas:</w:t>
      </w:r>
    </w:p>
    <w:p w:rsidR="00666E5C" w:rsidRDefault="00C76EF5" w:rsidP="002C4885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</w:pPr>
      <w:r w:rsidRP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I get the phrase of a poem I </w:t>
      </w:r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h</w:t>
      </w:r>
      <w:r w:rsidRP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eard when I was a </w:t>
      </w:r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little </w:t>
      </w:r>
      <w:r w:rsidRP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kid</w:t>
      </w:r>
      <w:r w:rsidR="00666E5C" w:rsidRP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going around my head. </w:t>
      </w:r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It was something about rhinos, and the only part I remember is [</w:t>
      </w:r>
      <w:r w:rsidR="003A2051" w:rsidRP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but somehow I neglected him</w:t>
      </w:r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]. </w:t>
      </w:r>
      <w:proofErr w:type="gramStart"/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¿How can I find the poem?</w:t>
      </w:r>
      <w:proofErr w:type="gramEnd"/>
    </w:p>
    <w:p w:rsidR="002C4885" w:rsidRPr="00666E5C" w:rsidRDefault="00666E5C" w:rsidP="002C4885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_______________________________________________________________________________________</w:t>
      </w:r>
    </w:p>
    <w:p w:rsidR="00D603A9" w:rsidRDefault="002C4885" w:rsidP="002C4885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Me acuerdo de un</w:t>
      </w:r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</w:rPr>
        <w:t>a frase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de un verso pero no sé su autor. Dice así: </w:t>
      </w:r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</w:rPr>
        <w:t>[</w:t>
      </w:r>
      <w:r w:rsidR="003A2051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>a mi no se me caen los versos</w:t>
      </w:r>
      <w:proofErr w:type="gramStart"/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</w:rPr>
        <w:t>]</w:t>
      </w:r>
      <w:r w:rsidR="007A0006" w:rsidRPr="002C488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.</w:t>
      </w:r>
      <w:proofErr w:type="gramEnd"/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¿Quién será el autor?</w:t>
      </w:r>
    </w:p>
    <w:p w:rsidR="00666E5C" w:rsidRPr="002C4885" w:rsidRDefault="00666E5C" w:rsidP="002C4885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_______________________________________________________________________________________</w:t>
      </w:r>
    </w:p>
    <w:p w:rsidR="00C76EF5" w:rsidRPr="00C76EF5" w:rsidRDefault="00666E5C" w:rsidP="00D67A7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Buscar má</w:t>
      </w:r>
      <w:r w:rsidR="00C76EF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s profundamente con el operador </w:t>
      </w:r>
      <w:r w:rsidR="00C76EF5" w:rsidRPr="00C76EF5">
        <w:rPr>
          <w:rFonts w:ascii="Calibri" w:eastAsia="Times New Roman" w:hAnsi="Calibri" w:cs="Times New Roman"/>
          <w:b/>
          <w:bCs/>
          <w:color w:val="000000"/>
          <w:sz w:val="23"/>
          <w:szCs w:val="23"/>
        </w:rPr>
        <w:t>SITE:</w:t>
      </w:r>
      <w:r w:rsidR="00C76EF5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/ </w:t>
      </w:r>
      <w:proofErr w:type="spellStart"/>
      <w:r w:rsidR="00D67A75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Search</w:t>
      </w:r>
      <w:proofErr w:type="spellEnd"/>
      <w:r w:rsidR="00D67A75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7A75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deeper</w:t>
      </w:r>
      <w:proofErr w:type="spellEnd"/>
      <w:r w:rsidR="00D67A75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7A75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>with</w:t>
      </w:r>
      <w:proofErr w:type="spellEnd"/>
      <w:r w:rsidR="00D67A75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r w:rsidR="00D67A75" w:rsidRPr="00C76EF5">
        <w:rPr>
          <w:rFonts w:ascii="Calibri" w:eastAsia="Times New Roman" w:hAnsi="Calibri" w:cs="Times New Roman"/>
          <w:b/>
          <w:bCs/>
          <w:color w:val="000000"/>
          <w:sz w:val="23"/>
          <w:szCs w:val="23"/>
        </w:rPr>
        <w:t>SITE:</w:t>
      </w:r>
      <w:r w:rsidR="00D67A75" w:rsidRPr="0017433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operator</w:t>
      </w:r>
      <w:r w:rsidR="00D67A75" w:rsidRPr="00174330">
        <w:rPr>
          <w:sz w:val="23"/>
          <w:szCs w:val="23"/>
        </w:rPr>
        <w:t xml:space="preserve"> </w:t>
      </w:r>
    </w:p>
    <w:p w:rsidR="00C76EF5" w:rsidRDefault="00C76EF5" w:rsidP="00666E5C">
      <w:p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</w:rPr>
        <w:t>Cómo puedes buscar dentro de una sitio para encontrar páginas o artículos que tengan algo que te interesa sobre programas de voluntariado con animales en el sitio hacesfalta.org</w:t>
      </w:r>
    </w:p>
    <w:p w:rsidR="00666E5C" w:rsidRPr="00E02405" w:rsidRDefault="00666E5C" w:rsidP="00666E5C">
      <w:p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</w:pPr>
      <w:r w:rsidRPr="00E0240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______________________________________________________________________________________________</w:t>
      </w:r>
    </w:p>
    <w:p w:rsidR="00C76EF5" w:rsidRDefault="00C76EF5" w:rsidP="00C76EF5">
      <w:p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</w:pPr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How can you search through a single site 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such as nationalgeographic.com </w:t>
      </w:r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to find what pages exist tha</w:t>
      </w:r>
      <w:r w:rsidR="00666E5C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t talk about rescue programs?</w:t>
      </w:r>
    </w:p>
    <w:p w:rsidR="00666E5C" w:rsidRDefault="00666E5C" w:rsidP="00C76EF5">
      <w:p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______________________________________________________________________________________________</w:t>
      </w:r>
    </w:p>
    <w:p w:rsidR="00D67A75" w:rsidRPr="00C76EF5" w:rsidRDefault="00C76EF5" w:rsidP="00C76EF5">
      <w:p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</w:pPr>
      <w:proofErr w:type="spellStart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Ojo</w:t>
      </w:r>
      <w:proofErr w:type="spellEnd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: el </w:t>
      </w:r>
      <w:proofErr w:type="spellStart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operador</w:t>
      </w:r>
      <w:proofErr w:type="spellEnd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“site” </w:t>
      </w:r>
      <w:proofErr w:type="spellStart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debe</w:t>
      </w:r>
      <w:proofErr w:type="spellEnd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</w:t>
      </w:r>
      <w:proofErr w:type="spellStart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escribirse</w:t>
      </w:r>
      <w:proofErr w:type="spellEnd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con </w:t>
      </w:r>
      <w:proofErr w:type="spellStart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minúsculas</w:t>
      </w:r>
      <w:proofErr w:type="spellEnd"/>
      <w:r w:rsidR="008217F0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y no </w:t>
      </w:r>
      <w:proofErr w:type="spellStart"/>
      <w:r w:rsidR="008217F0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debe</w:t>
      </w:r>
      <w:proofErr w:type="spellEnd"/>
      <w:r w:rsidR="008217F0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="008217F0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haber</w:t>
      </w:r>
      <w:proofErr w:type="spellEnd"/>
      <w:proofErr w:type="gramEnd"/>
      <w:r w:rsidR="008217F0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</w:t>
      </w:r>
      <w:proofErr w:type="spellStart"/>
      <w:r w:rsidR="008217F0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espacios</w:t>
      </w:r>
      <w:proofErr w:type="spellEnd"/>
      <w:r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 xml:space="preserve"> / </w:t>
      </w:r>
      <w:r w:rsidR="00D67A75" w:rsidRPr="00C76EF5">
        <w:rPr>
          <w:rFonts w:ascii="Calibri" w:eastAsia="Times New Roman" w:hAnsi="Calibri" w:cs="Times New Roman"/>
          <w:bCs/>
          <w:color w:val="000000"/>
          <w:sz w:val="23"/>
          <w:szCs w:val="23"/>
          <w:lang w:val="en-US"/>
        </w:rPr>
        <w:t>The “site operator” should be written all in lower case:</w:t>
      </w:r>
    </w:p>
    <w:p w:rsidR="00D7251D" w:rsidRPr="008217F0" w:rsidRDefault="008217F0" w:rsidP="000E22D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Resolver problemas con el operador de signo menos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r w:rsidRPr="008217F0">
        <w:rPr>
          <w:rFonts w:ascii="Calibri" w:eastAsia="Times New Roman" w:hAnsi="Calibri" w:cs="Times New Roman"/>
          <w:b/>
          <w:bCs/>
          <w:color w:val="000000"/>
          <w:sz w:val="23"/>
          <w:szCs w:val="23"/>
        </w:rPr>
        <w:t>-</w:t>
      </w:r>
      <w:r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(equivalente a OR  en las bases de datos) /</w:t>
      </w:r>
      <w:proofErr w:type="spellStart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Solve</w:t>
      </w:r>
      <w:proofErr w:type="spellEnd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search</w:t>
      </w:r>
      <w:proofErr w:type="spellEnd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problems</w:t>
      </w:r>
      <w:proofErr w:type="spellEnd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with</w:t>
      </w:r>
      <w:proofErr w:type="spellEnd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the</w:t>
      </w:r>
      <w:proofErr w:type="spellEnd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D67A75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m</w:t>
      </w:r>
      <w:r w:rsidR="00666E5C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inus</w:t>
      </w:r>
      <w:proofErr w:type="spellEnd"/>
      <w:r w:rsidR="00666E5C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666E5C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sign</w:t>
      </w:r>
      <w:proofErr w:type="spellEnd"/>
      <w:r w:rsidR="00666E5C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proofErr w:type="spellStart"/>
      <w:r w:rsidR="00666E5C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>operator</w:t>
      </w:r>
      <w:proofErr w:type="spellEnd"/>
      <w:r w:rsidR="00666E5C" w:rsidRPr="008217F0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 </w:t>
      </w:r>
      <w:r w:rsidR="00666E5C" w:rsidRPr="008217F0">
        <w:rPr>
          <w:rFonts w:ascii="Calibri" w:eastAsia="Times New Roman" w:hAnsi="Calibri" w:cs="Times New Roman"/>
          <w:b/>
          <w:bCs/>
          <w:color w:val="000000"/>
          <w:sz w:val="23"/>
          <w:szCs w:val="23"/>
        </w:rPr>
        <w:t xml:space="preserve"> </w:t>
      </w:r>
      <w:r w:rsidR="00666E5C" w:rsidRPr="008217F0">
        <w:rPr>
          <w:rFonts w:ascii="Calibri" w:eastAsia="Times New Roman" w:hAnsi="Calibri" w:cs="Calibri"/>
          <w:b/>
          <w:bCs/>
          <w:color w:val="000000"/>
          <w:sz w:val="23"/>
          <w:szCs w:val="23"/>
        </w:rPr>
        <w:t>̶</w:t>
      </w:r>
    </w:p>
    <w:p w:rsidR="008217F0" w:rsidRDefault="008217F0" w:rsidP="008217F0">
      <w:pPr>
        <w:pStyle w:val="ListParagraph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</w:p>
    <w:p w:rsidR="008217F0" w:rsidRDefault="008217F0" w:rsidP="002E44D4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Est</w:t>
      </w:r>
      <w:r w:rsidR="002E44D4">
        <w:rPr>
          <w:rFonts w:ascii="Calibri" w:eastAsia="Times New Roman" w:hAnsi="Calibri" w:cs="Times New Roman"/>
          <w:bCs/>
          <w:color w:val="000000"/>
          <w:sz w:val="23"/>
          <w:szCs w:val="23"/>
        </w:rPr>
        <w:t>oy buscando información sobre los vikingos (</w:t>
      </w:r>
      <w:proofErr w:type="spellStart"/>
      <w:r w:rsidR="002E44D4">
        <w:rPr>
          <w:rFonts w:ascii="Calibri" w:eastAsia="Times New Roman" w:hAnsi="Calibri" w:cs="Times New Roman"/>
          <w:bCs/>
          <w:color w:val="000000"/>
          <w:sz w:val="23"/>
          <w:szCs w:val="23"/>
        </w:rPr>
        <w:t>vikings</w:t>
      </w:r>
      <w:proofErr w:type="spellEnd"/>
      <w:r w:rsidR="002E44D4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en inglés)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</w:t>
      </w:r>
      <w:r w:rsidR="002E44D4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pero me salen muchas páginas nada que ver. ¿Cuáles son esas páginas no relacionadas? ¿Cómo 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puedo eliminar</w:t>
      </w:r>
      <w:r w:rsidR="002E44D4">
        <w:rPr>
          <w:rFonts w:ascii="Calibri" w:eastAsia="Times New Roman" w:hAnsi="Calibri" w:cs="Times New Roman"/>
          <w:bCs/>
          <w:color w:val="000000"/>
          <w:sz w:val="23"/>
          <w:szCs w:val="23"/>
        </w:rPr>
        <w:t xml:space="preserve"> alguno de esos términos no relacionados</w:t>
      </w: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?</w:t>
      </w:r>
    </w:p>
    <w:p w:rsidR="002E44D4" w:rsidRPr="008217F0" w:rsidRDefault="002E44D4" w:rsidP="002E44D4">
      <w:pPr>
        <w:pStyle w:val="ListParagraph"/>
        <w:spacing w:before="100" w:beforeAutospacing="1" w:after="100" w:afterAutospacing="1" w:line="240" w:lineRule="auto"/>
        <w:ind w:left="1080"/>
        <w:textAlignment w:val="baseline"/>
        <w:rPr>
          <w:rFonts w:ascii="Calibri" w:eastAsia="Times New Roman" w:hAnsi="Calibri" w:cs="Times New Roman"/>
          <w:bCs/>
          <w:color w:val="000000"/>
          <w:sz w:val="23"/>
          <w:szCs w:val="23"/>
        </w:rPr>
      </w:pPr>
      <w:r>
        <w:rPr>
          <w:rFonts w:ascii="Calibri" w:eastAsia="Times New Roman" w:hAnsi="Calibri" w:cs="Times New Roman"/>
          <w:bCs/>
          <w:color w:val="000000"/>
          <w:sz w:val="23"/>
          <w:szCs w:val="23"/>
        </w:rPr>
        <w:t>___________________________________________________________________________________</w:t>
      </w:r>
    </w:p>
    <w:p w:rsidR="0060307D" w:rsidRPr="0029413A" w:rsidRDefault="0060307D" w:rsidP="000E22DE">
      <w:pPr>
        <w:rPr>
          <w:rFonts w:ascii="Calibri" w:hAnsi="Calibri"/>
          <w:iCs/>
          <w:color w:val="000000"/>
          <w:sz w:val="16"/>
          <w:szCs w:val="16"/>
          <w:lang w:val="es-ES_tradnl"/>
        </w:rPr>
      </w:pPr>
    </w:p>
    <w:p w:rsidR="00CF73AF" w:rsidRPr="00235576" w:rsidRDefault="00F41C1B" w:rsidP="000E22DE">
      <w:pPr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</w:pPr>
      <w:r>
        <w:rPr>
          <w:rFonts w:ascii="Calibri" w:hAnsi="Calibri"/>
          <w:b/>
          <w:iCs/>
          <w:color w:val="000000"/>
          <w:sz w:val="28"/>
          <w:szCs w:val="28"/>
          <w:lang w:val="es-ES_tradnl"/>
        </w:rPr>
        <w:t>IV</w:t>
      </w:r>
      <w:r w:rsidR="00CF73AF" w:rsidRPr="00235576">
        <w:rPr>
          <w:rFonts w:ascii="Calibri" w:hAnsi="Calibri"/>
          <w:b/>
          <w:iCs/>
          <w:color w:val="000000"/>
          <w:sz w:val="28"/>
          <w:szCs w:val="28"/>
          <w:lang w:val="es-ES_tradnl"/>
        </w:rPr>
        <w:t xml:space="preserve">. </w:t>
      </w:r>
      <w:r w:rsidR="00C80C92" w:rsidRPr="00235576">
        <w:rPr>
          <w:rFonts w:ascii="Calibri" w:hAnsi="Calibri"/>
          <w:b/>
          <w:iCs/>
          <w:color w:val="000000"/>
          <w:sz w:val="28"/>
          <w:szCs w:val="28"/>
          <w:lang w:val="es-ES_tradnl"/>
        </w:rPr>
        <w:t>Buscar</w:t>
      </w:r>
      <w:r w:rsidR="00CF73AF" w:rsidRPr="00235576">
        <w:rPr>
          <w:rFonts w:ascii="Calibri" w:hAnsi="Calibri"/>
          <w:b/>
          <w:iCs/>
          <w:color w:val="000000"/>
          <w:sz w:val="28"/>
          <w:szCs w:val="28"/>
          <w:lang w:val="es-ES_tradnl"/>
        </w:rPr>
        <w:t xml:space="preserve"> evidencia</w:t>
      </w:r>
      <w:r w:rsidR="00C80C92" w:rsidRPr="00235576">
        <w:rPr>
          <w:rFonts w:ascii="Calibri" w:hAnsi="Calibri"/>
          <w:b/>
          <w:iCs/>
          <w:color w:val="000000"/>
          <w:sz w:val="28"/>
          <w:szCs w:val="28"/>
          <w:lang w:val="es-ES_tradnl"/>
        </w:rPr>
        <w:t>s</w:t>
      </w:r>
      <w:r w:rsidR="00CF73AF" w:rsidRPr="00235576">
        <w:rPr>
          <w:rFonts w:ascii="Calibri" w:hAnsi="Calibri"/>
          <w:b/>
          <w:iCs/>
          <w:color w:val="000000"/>
          <w:sz w:val="28"/>
          <w:szCs w:val="28"/>
          <w:lang w:val="es-ES_tradnl"/>
        </w:rPr>
        <w:t xml:space="preserve"> para tareas o proyectos de investigación</w:t>
      </w:r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/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Searching</w:t>
      </w:r>
      <w:proofErr w:type="spellEnd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for</w:t>
      </w:r>
      <w:proofErr w:type="spellEnd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evidence</w:t>
      </w:r>
      <w:proofErr w:type="spellEnd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for</w:t>
      </w:r>
      <w:proofErr w:type="spellEnd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research</w:t>
      </w:r>
      <w:proofErr w:type="spellEnd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tasks</w:t>
      </w:r>
      <w:proofErr w:type="spellEnd"/>
    </w:p>
    <w:p w:rsidR="0045395A" w:rsidRPr="0045395A" w:rsidRDefault="0045395A" w:rsidP="000E22DE">
      <w:pPr>
        <w:rPr>
          <w:rFonts w:ascii="Calibri" w:hAnsi="Calibri"/>
          <w:iCs/>
          <w:color w:val="000000"/>
          <w:sz w:val="24"/>
          <w:szCs w:val="24"/>
          <w:lang w:val="es-ES_tradnl"/>
        </w:rPr>
      </w:pPr>
      <w:r>
        <w:rPr>
          <w:rFonts w:ascii="Calibri" w:hAnsi="Calibri"/>
          <w:iCs/>
          <w:color w:val="000000"/>
          <w:sz w:val="24"/>
          <w:szCs w:val="24"/>
          <w:lang w:val="es-ES_tradnl"/>
        </w:rPr>
        <w:t xml:space="preserve">a) </w:t>
      </w:r>
      <w:r w:rsidRPr="0045395A">
        <w:rPr>
          <w:rFonts w:ascii="Calibri" w:hAnsi="Calibri"/>
          <w:iCs/>
          <w:color w:val="000000"/>
          <w:sz w:val="24"/>
          <w:szCs w:val="24"/>
          <w:lang w:val="es-ES_tradnl"/>
        </w:rPr>
        <w:t>Definición de palabras desconocidas para comprender mejor el tema</w:t>
      </w:r>
    </w:p>
    <w:p w:rsidR="00522635" w:rsidRDefault="00522635" w:rsidP="000E22DE">
      <w:r>
        <w:rPr>
          <w:rFonts w:ascii="Calibri" w:hAnsi="Calibri"/>
          <w:iCs/>
          <w:color w:val="000000"/>
          <w:sz w:val="24"/>
          <w:szCs w:val="24"/>
          <w:lang w:val="es-ES_tradnl"/>
        </w:rPr>
        <w:t xml:space="preserve">b) </w:t>
      </w:r>
      <w:r w:rsidR="00080DBE" w:rsidRPr="0045395A">
        <w:rPr>
          <w:rFonts w:ascii="Calibri" w:hAnsi="Calibri"/>
          <w:iCs/>
          <w:color w:val="000000"/>
          <w:sz w:val="24"/>
          <w:szCs w:val="24"/>
          <w:lang w:val="es-ES_tradnl"/>
        </w:rPr>
        <w:t>Búsqueda de evidencias: hechos, ejemplos, definiciones, citas, detalles, anécdotas, datos, estadísticas</w:t>
      </w:r>
      <w:r w:rsidR="0045395A" w:rsidRPr="0045395A">
        <w:rPr>
          <w:rFonts w:ascii="Calibri" w:hAnsi="Calibri"/>
          <w:iCs/>
          <w:color w:val="000000"/>
          <w:sz w:val="24"/>
          <w:szCs w:val="24"/>
          <w:lang w:val="es-ES_tradnl"/>
        </w:rPr>
        <w:t>.</w:t>
      </w:r>
      <w:r w:rsidRPr="00522635">
        <w:t xml:space="preserve"> </w:t>
      </w:r>
    </w:p>
    <w:p w:rsidR="00080DBE" w:rsidRDefault="00522635" w:rsidP="000E22DE">
      <w:pPr>
        <w:rPr>
          <w:rFonts w:ascii="Calibri" w:hAnsi="Calibri"/>
          <w:i/>
          <w:iCs/>
          <w:color w:val="000000"/>
          <w:sz w:val="24"/>
          <w:szCs w:val="24"/>
          <w:lang w:val="en-US"/>
        </w:rPr>
      </w:pPr>
      <w:r w:rsidRPr="00522635">
        <w:rPr>
          <w:i/>
          <w:lang w:val="en-US"/>
        </w:rPr>
        <w:t>Search of evidence:  f</w:t>
      </w:r>
      <w:r w:rsidRPr="00522635">
        <w:rPr>
          <w:rFonts w:ascii="Calibri" w:hAnsi="Calibri"/>
          <w:i/>
          <w:iCs/>
          <w:color w:val="000000"/>
          <w:sz w:val="24"/>
          <w:szCs w:val="24"/>
          <w:lang w:val="en-US"/>
        </w:rPr>
        <w:t>acts, examples, definitions, quotes, details, anecdotes, data, statistics.</w:t>
      </w:r>
    </w:p>
    <w:p w:rsidR="0060307D" w:rsidRPr="00E02405" w:rsidRDefault="0060307D">
      <w:pPr>
        <w:rPr>
          <w:rFonts w:ascii="Calibri" w:hAnsi="Calibri"/>
          <w:b/>
          <w:iCs/>
          <w:color w:val="000000"/>
          <w:sz w:val="24"/>
          <w:szCs w:val="24"/>
          <w:u w:val="single"/>
          <w:lang w:val="en-US"/>
        </w:rPr>
      </w:pPr>
      <w:r w:rsidRPr="00E02405">
        <w:rPr>
          <w:rFonts w:ascii="Calibri" w:hAnsi="Calibri"/>
          <w:b/>
          <w:iCs/>
          <w:color w:val="000000"/>
          <w:sz w:val="24"/>
          <w:szCs w:val="24"/>
          <w:u w:val="single"/>
          <w:lang w:val="en-US"/>
        </w:rPr>
        <w:br w:type="page"/>
      </w:r>
    </w:p>
    <w:p w:rsidR="001F498F" w:rsidRPr="001F498F" w:rsidRDefault="008579F0" w:rsidP="000E22DE">
      <w:pPr>
        <w:rPr>
          <w:rFonts w:ascii="Calibri" w:hAnsi="Calibri"/>
          <w:b/>
          <w:iCs/>
          <w:color w:val="000000"/>
          <w:sz w:val="24"/>
          <w:szCs w:val="24"/>
        </w:rPr>
      </w:pPr>
      <w:r w:rsidRPr="008579F0">
        <w:rPr>
          <w:rFonts w:ascii="Calibri" w:hAnsi="Calibri"/>
          <w:b/>
          <w:iCs/>
          <w:noProof/>
          <w:color w:val="000000"/>
          <w:sz w:val="20"/>
          <w:szCs w:val="20"/>
          <w:u w:val="single"/>
          <w:lang w:val="en-US"/>
        </w:rPr>
        <w:lastRenderedPageBreak/>
        <w:pict>
          <v:shape id="Cuadro de texto 2" o:spid="_x0000_s1027" type="#_x0000_t202" style="position:absolute;margin-left:285pt;margin-top:25.8pt;width:228pt;height:24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">
            <v:textbox>
              <w:txbxContent>
                <w:p w:rsidR="00D95FC3" w:rsidRPr="00DE1192" w:rsidRDefault="00D95FC3" w:rsidP="00DE1192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Deja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tu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DE1192">
                    <w:rPr>
                      <w:b/>
                      <w:sz w:val="16"/>
                      <w:szCs w:val="16"/>
                      <w:lang w:val="en-US"/>
                    </w:rPr>
                    <w:t>coche</w:t>
                  </w:r>
                  <w:proofErr w:type="spellEnd"/>
                </w:p>
                <w:p w:rsidR="00D95FC3" w:rsidRPr="00E02405" w:rsidRDefault="00D95FC3" w:rsidP="00DE1192">
                  <w:pPr>
                    <w:rPr>
                      <w:sz w:val="16"/>
                      <w:szCs w:val="16"/>
                      <w:lang w:val="es-ES_tradnl"/>
                    </w:rPr>
                  </w:pPr>
                  <w:r w:rsidRPr="00DE1192">
                    <w:rPr>
                      <w:sz w:val="16"/>
                      <w:szCs w:val="16"/>
                      <w:lang w:val="en-US"/>
                    </w:rPr>
                    <w:tab/>
                  </w:r>
                  <w:r w:rsidRPr="00DE1192">
                    <w:rPr>
                      <w:sz w:val="16"/>
                      <w:szCs w:val="16"/>
                    </w:rPr>
                    <w:t xml:space="preserve">A pesar que mucha gente necesita usar el coche, deberían considerar otras alternativas de transporte, para ser más conscientes en proteger el medio ambiente, ya que los coches </w:t>
                  </w:r>
                  <w:r>
                    <w:rPr>
                      <w:sz w:val="16"/>
                      <w:szCs w:val="16"/>
                    </w:rPr>
                    <w:t>contaminan</w:t>
                  </w:r>
                  <w:r w:rsidRPr="00DE1192">
                    <w:rPr>
                      <w:sz w:val="16"/>
                      <w:szCs w:val="16"/>
                    </w:rPr>
                    <w:t xml:space="preserve">. En vez de utilizar un coche como el </w:t>
                  </w:r>
                  <w:proofErr w:type="spellStart"/>
                  <w:r w:rsidRPr="00DE1192">
                    <w:rPr>
                      <w:sz w:val="16"/>
                      <w:szCs w:val="16"/>
                    </w:rPr>
                    <w:t>Hummer</w:t>
                  </w:r>
                  <w:proofErr w:type="spellEnd"/>
                  <w:r w:rsidRPr="00DE1192">
                    <w:rPr>
                      <w:sz w:val="16"/>
                      <w:szCs w:val="16"/>
                    </w:rPr>
                    <w:t>, las personas deberían usar el transporte público como el metro, el autob</w:t>
                  </w:r>
                  <w:r>
                    <w:rPr>
                      <w:sz w:val="16"/>
                      <w:szCs w:val="16"/>
                    </w:rPr>
                    <w:t xml:space="preserve">ús o el tren. </w:t>
                  </w:r>
                  <w:r w:rsidRPr="00DE1192">
                    <w:rPr>
                      <w:sz w:val="16"/>
                      <w:szCs w:val="16"/>
                    </w:rPr>
                    <w:t>Compartir coche es otra alternativa para reducir la contaminaci</w:t>
                  </w:r>
                  <w:r>
                    <w:rPr>
                      <w:sz w:val="16"/>
                      <w:szCs w:val="16"/>
                    </w:rPr>
                    <w:t>ó</w:t>
                  </w:r>
                  <w:r w:rsidRPr="00DE1192">
                    <w:rPr>
                      <w:sz w:val="16"/>
                      <w:szCs w:val="16"/>
                    </w:rPr>
                    <w:t>n ya que eliminaría coches de las carreteras. Según el informe del  Abstracto Estadístico  de 2009 de la Oficina del Censo de EEUU llamado, “</w:t>
                  </w:r>
                  <w:proofErr w:type="spellStart"/>
                  <w:r w:rsidRPr="00DE1192">
                    <w:rPr>
                      <w:sz w:val="16"/>
                      <w:szCs w:val="16"/>
                    </w:rPr>
                    <w:t>Commuting</w:t>
                  </w:r>
                  <w:proofErr w:type="spellEnd"/>
                  <w:r w:rsidRPr="00DE119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E1192">
                    <w:rPr>
                      <w:sz w:val="16"/>
                      <w:szCs w:val="16"/>
                    </w:rPr>
                    <w:t>to</w:t>
                  </w:r>
                  <w:proofErr w:type="spellEnd"/>
                  <w:r w:rsidRPr="00DE119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E1192">
                    <w:rPr>
                      <w:sz w:val="16"/>
                      <w:szCs w:val="16"/>
                    </w:rPr>
                    <w:t>Work</w:t>
                  </w:r>
                  <w:proofErr w:type="spellEnd"/>
                  <w:r w:rsidRPr="00DE119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E1192">
                    <w:rPr>
                      <w:sz w:val="16"/>
                      <w:szCs w:val="16"/>
                    </w:rPr>
                    <w:t>by</w:t>
                  </w:r>
                  <w:proofErr w:type="spellEnd"/>
                  <w:r w:rsidRPr="00DE119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E1192">
                    <w:rPr>
                      <w:sz w:val="16"/>
                      <w:szCs w:val="16"/>
                    </w:rPr>
                    <w:t>State</w:t>
                  </w:r>
                  <w:proofErr w:type="spellEnd"/>
                  <w:proofErr w:type="gramStart"/>
                  <w:r w:rsidRPr="00DE1192">
                    <w:rPr>
                      <w:sz w:val="16"/>
                      <w:szCs w:val="16"/>
                    </w:rPr>
                    <w:t>” ,</w:t>
                  </w:r>
                  <w:proofErr w:type="gramEnd"/>
                  <w:r w:rsidRPr="00DE119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a nivel nacional, </w:t>
                  </w:r>
                  <w:r w:rsidRPr="00DE1192">
                    <w:rPr>
                      <w:sz w:val="16"/>
                      <w:szCs w:val="16"/>
                    </w:rPr>
                    <w:t xml:space="preserve">el 76.1% </w:t>
                  </w:r>
                  <w:r>
                    <w:rPr>
                      <w:sz w:val="16"/>
                      <w:szCs w:val="16"/>
                    </w:rPr>
                    <w:t xml:space="preserve"> conducía su propio coche,  mientras que solo el 10% compartía coche y el 5% utilizaba transporte público.</w:t>
                  </w:r>
                  <w:r w:rsidRPr="00DE1192">
                    <w:rPr>
                      <w:sz w:val="16"/>
                      <w:szCs w:val="16"/>
                    </w:rPr>
                    <w:t xml:space="preserve"> Esta estadística </w:t>
                  </w:r>
                  <w:r w:rsidRPr="00522635">
                    <w:rPr>
                      <w:sz w:val="16"/>
                      <w:szCs w:val="16"/>
                    </w:rPr>
                    <w:t xml:space="preserve">desafortunada </w:t>
                  </w:r>
                  <w:r w:rsidRPr="00DE1192">
                    <w:rPr>
                      <w:sz w:val="16"/>
                      <w:szCs w:val="16"/>
                    </w:rPr>
                    <w:t xml:space="preserve">muestra como la gran mayoría de los trabajadores prefiere conducir su coche </w:t>
                  </w:r>
                  <w:r>
                    <w:rPr>
                      <w:sz w:val="16"/>
                      <w:szCs w:val="16"/>
                    </w:rPr>
                    <w:t xml:space="preserve">impactando </w:t>
                  </w:r>
                  <w:r w:rsidRPr="00DE1192">
                    <w:rPr>
                      <w:sz w:val="16"/>
                      <w:szCs w:val="16"/>
                    </w:rPr>
                    <w:t xml:space="preserve"> al medio ambiente</w:t>
                  </w:r>
                  <w:r>
                    <w:rPr>
                      <w:sz w:val="16"/>
                      <w:szCs w:val="16"/>
                    </w:rPr>
                    <w:t xml:space="preserve">. </w:t>
                  </w:r>
                  <w:r w:rsidRPr="00522635">
                    <w:rPr>
                      <w:sz w:val="16"/>
                      <w:szCs w:val="16"/>
                    </w:rPr>
                    <w:t>Sin embargo, alguno de estos conductores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522635">
                    <w:rPr>
                      <w:sz w:val="16"/>
                      <w:szCs w:val="16"/>
                    </w:rPr>
                    <w:t>irán</w:t>
                  </w:r>
                  <w:proofErr w:type="gramEnd"/>
                  <w:r w:rsidRPr="00522635">
                    <w:rPr>
                      <w:sz w:val="16"/>
                      <w:szCs w:val="16"/>
                    </w:rPr>
                    <w:t xml:space="preserve"> en coches híbridos que tienen motor de </w:t>
                  </w:r>
                  <w:r>
                    <w:rPr>
                      <w:sz w:val="16"/>
                      <w:szCs w:val="16"/>
                    </w:rPr>
                    <w:t>gasolina</w:t>
                  </w:r>
                  <w:r w:rsidRPr="00522635">
                    <w:rPr>
                      <w:sz w:val="16"/>
                      <w:szCs w:val="16"/>
                    </w:rPr>
                    <w:t xml:space="preserve"> y un motor </w:t>
                  </w:r>
                  <w:r>
                    <w:rPr>
                      <w:sz w:val="16"/>
                      <w:szCs w:val="16"/>
                    </w:rPr>
                    <w:t>eléctrico</w:t>
                  </w:r>
                  <w:r w:rsidRPr="00522635">
                    <w:rPr>
                      <w:sz w:val="16"/>
                      <w:szCs w:val="16"/>
                    </w:rPr>
                    <w:t xml:space="preserve"> que </w:t>
                  </w:r>
                  <w:r>
                    <w:rPr>
                      <w:sz w:val="16"/>
                      <w:szCs w:val="16"/>
                    </w:rPr>
                    <w:t>impulsa</w:t>
                  </w:r>
                  <w:r w:rsidRPr="00522635">
                    <w:rPr>
                      <w:sz w:val="16"/>
                      <w:szCs w:val="16"/>
                    </w:rPr>
                    <w:t xml:space="preserve"> al primero, lo que lo hace más eficiente en t</w:t>
                  </w:r>
                  <w:r>
                    <w:rPr>
                      <w:sz w:val="16"/>
                      <w:szCs w:val="16"/>
                    </w:rPr>
                    <w:t xml:space="preserve">érminos de uso de combustible. </w:t>
                  </w:r>
                  <w:r w:rsidRPr="00522635">
                    <w:rPr>
                      <w:sz w:val="16"/>
                      <w:szCs w:val="16"/>
                    </w:rPr>
                    <w:t>Yo creo que deberíamos pensar más en qué tipo de coche utilizamos, para así poder reducir la contaminaci</w:t>
                  </w:r>
                  <w:r>
                    <w:rPr>
                      <w:sz w:val="16"/>
                      <w:szCs w:val="16"/>
                    </w:rPr>
                    <w:t xml:space="preserve">ón del aire. </w:t>
                  </w:r>
                  <w:r w:rsidRPr="00522635">
                    <w:rPr>
                      <w:sz w:val="16"/>
                      <w:szCs w:val="16"/>
                    </w:rPr>
                    <w:t xml:space="preserve">  </w:t>
                  </w:r>
                </w:p>
              </w:txbxContent>
            </v:textbox>
          </v:shape>
        </w:pict>
      </w:r>
      <w:r w:rsidR="001F498F" w:rsidRPr="001F498F">
        <w:rPr>
          <w:rFonts w:ascii="Calibri" w:hAnsi="Calibri"/>
          <w:b/>
          <w:iCs/>
          <w:color w:val="000000"/>
          <w:sz w:val="24"/>
          <w:szCs w:val="24"/>
          <w:u w:val="single"/>
        </w:rPr>
        <w:t xml:space="preserve">Tu Turno / </w:t>
      </w:r>
      <w:proofErr w:type="spellStart"/>
      <w:r w:rsidR="001F498F" w:rsidRPr="001F498F">
        <w:rPr>
          <w:rFonts w:ascii="Calibri" w:hAnsi="Calibri"/>
          <w:b/>
          <w:iCs/>
          <w:color w:val="000000"/>
          <w:sz w:val="24"/>
          <w:szCs w:val="24"/>
          <w:u w:val="single"/>
        </w:rPr>
        <w:t>Your</w:t>
      </w:r>
      <w:proofErr w:type="spellEnd"/>
      <w:r w:rsidR="001F498F" w:rsidRPr="001F498F">
        <w:rPr>
          <w:rFonts w:ascii="Calibri" w:hAnsi="Calibri"/>
          <w:b/>
          <w:iCs/>
          <w:color w:val="000000"/>
          <w:sz w:val="24"/>
          <w:szCs w:val="24"/>
          <w:u w:val="single"/>
        </w:rPr>
        <w:t xml:space="preserve"> </w:t>
      </w:r>
      <w:proofErr w:type="spellStart"/>
      <w:r w:rsidR="001F498F" w:rsidRPr="001F498F">
        <w:rPr>
          <w:rFonts w:ascii="Calibri" w:hAnsi="Calibri"/>
          <w:b/>
          <w:iCs/>
          <w:color w:val="000000"/>
          <w:sz w:val="24"/>
          <w:szCs w:val="24"/>
          <w:u w:val="single"/>
        </w:rPr>
        <w:t>turn</w:t>
      </w:r>
      <w:proofErr w:type="spellEnd"/>
      <w:r w:rsidR="001F498F">
        <w:rPr>
          <w:rFonts w:ascii="Calibri" w:hAnsi="Calibri"/>
          <w:b/>
          <w:iCs/>
          <w:color w:val="000000"/>
          <w:sz w:val="24"/>
          <w:szCs w:val="24"/>
        </w:rPr>
        <w:t xml:space="preserve"> </w:t>
      </w:r>
      <w:r w:rsidR="004C5299">
        <w:rPr>
          <w:rFonts w:ascii="Calibri" w:hAnsi="Calibri"/>
          <w:b/>
          <w:iCs/>
          <w:color w:val="000000"/>
          <w:sz w:val="24"/>
          <w:szCs w:val="24"/>
        </w:rPr>
        <w:tab/>
      </w:r>
      <w:r w:rsidR="004C5299">
        <w:rPr>
          <w:rFonts w:ascii="Calibri" w:hAnsi="Calibri"/>
          <w:b/>
          <w:iCs/>
          <w:color w:val="000000"/>
          <w:sz w:val="24"/>
          <w:szCs w:val="24"/>
        </w:rPr>
        <w:tab/>
      </w:r>
      <w:r w:rsidR="001F498F" w:rsidRPr="001F498F">
        <w:rPr>
          <w:rFonts w:ascii="Calibri" w:hAnsi="Calibri"/>
          <w:b/>
          <w:iCs/>
          <w:color w:val="000000"/>
          <w:sz w:val="24"/>
          <w:szCs w:val="24"/>
        </w:rPr>
        <w:t>Cita ejemplos de tipo</w:t>
      </w:r>
      <w:r w:rsidR="004C5299">
        <w:rPr>
          <w:rFonts w:ascii="Calibri" w:hAnsi="Calibri"/>
          <w:b/>
          <w:iCs/>
          <w:color w:val="000000"/>
          <w:sz w:val="24"/>
          <w:szCs w:val="24"/>
        </w:rPr>
        <w:t>s</w:t>
      </w:r>
      <w:r w:rsidR="001F498F" w:rsidRPr="001F498F">
        <w:rPr>
          <w:rFonts w:ascii="Calibri" w:hAnsi="Calibri"/>
          <w:b/>
          <w:iCs/>
          <w:color w:val="000000"/>
          <w:sz w:val="24"/>
          <w:szCs w:val="24"/>
        </w:rPr>
        <w:t xml:space="preserve"> de evidencia </w:t>
      </w:r>
      <w:r w:rsidR="001F498F">
        <w:rPr>
          <w:rFonts w:ascii="Calibri" w:hAnsi="Calibri"/>
          <w:b/>
          <w:iCs/>
          <w:color w:val="000000"/>
          <w:sz w:val="24"/>
          <w:szCs w:val="24"/>
        </w:rPr>
        <w:t>en</w:t>
      </w:r>
      <w:r w:rsidR="001F498F" w:rsidRPr="001F498F">
        <w:rPr>
          <w:rFonts w:ascii="Calibri" w:hAnsi="Calibri"/>
          <w:b/>
          <w:iCs/>
          <w:color w:val="000000"/>
          <w:sz w:val="24"/>
          <w:szCs w:val="24"/>
        </w:rPr>
        <w:t xml:space="preserve"> este párrafo</w:t>
      </w:r>
      <w:r w:rsidR="001F498F">
        <w:rPr>
          <w:rFonts w:ascii="Calibri" w:hAnsi="Calibri"/>
          <w:b/>
          <w:iCs/>
          <w:color w:val="000000"/>
          <w:sz w:val="24"/>
          <w:szCs w:val="24"/>
        </w:rPr>
        <w:t>.</w:t>
      </w:r>
    </w:p>
    <w:p w:rsidR="00522635" w:rsidRPr="001F498F" w:rsidRDefault="008579F0" w:rsidP="000E22DE">
      <w:pPr>
        <w:rPr>
          <w:rFonts w:ascii="Calibri" w:hAnsi="Calibri"/>
          <w:b/>
          <w:iCs/>
          <w:color w:val="000000"/>
          <w:sz w:val="32"/>
          <w:szCs w:val="32"/>
        </w:rPr>
      </w:pPr>
      <w:r w:rsidRPr="008579F0">
        <w:rPr>
          <w:rFonts w:ascii="Calibri" w:hAnsi="Calibri"/>
          <w:b/>
          <w:iCs/>
          <w:noProof/>
          <w:color w:val="000000"/>
          <w:sz w:val="20"/>
          <w:szCs w:val="20"/>
          <w:u w:val="single"/>
          <w:lang w:val="en-US"/>
        </w:rPr>
        <w:pict>
          <v:shape id="_x0000_s1028" type="#_x0000_t202" style="position:absolute;margin-left:21.75pt;margin-top:2.55pt;width:245.25pt;height:23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">
            <v:textbox>
              <w:txbxContent>
                <w:p w:rsidR="00D95FC3" w:rsidRPr="00DE1192" w:rsidRDefault="00D95FC3" w:rsidP="00DE1192">
                  <w:pPr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DE1192">
                    <w:rPr>
                      <w:b/>
                      <w:sz w:val="16"/>
                      <w:szCs w:val="16"/>
                      <w:lang w:val="en-US"/>
                    </w:rPr>
                    <w:t>Get Out of Your Car</w:t>
                  </w:r>
                </w:p>
                <w:p w:rsidR="00D95FC3" w:rsidRPr="00DE1192" w:rsidRDefault="00D95FC3" w:rsidP="00DE1192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E1192">
                    <w:rPr>
                      <w:sz w:val="16"/>
                      <w:szCs w:val="16"/>
                      <w:lang w:val="en-US"/>
                    </w:rPr>
                    <w:tab/>
                    <w:t>Although many people need to use cars, they should consider transportation alternatives to be more conscious about protecting the environment since cars produce pollution. Instead of using a car like a Hummer, people can use public transportation like a subway, bus, or train.  Carpooling is another way to reduce pollution since it would result in eliminating cars from the road.  According to a “Commuting to Work by State” report in 2009 by the U.S. Census Bureau, Statistical Abstract of the United States, 76.1% of drivers commuted on a national level versus only 10% who carpooled and 5% who used public transportation.  This unfortunate statistic shows that a large majority of workers choose to drive their own cars which impacts our environment. However, some of these drivers might commute in a hybrid, which is a car that has a gasoline engine and an electric motor that propels it, which is a more fuel efficient vehicle.  I believe we should think more about what automobiles we use so we can lower the amount of pollution in the air.</w:t>
                  </w:r>
                </w:p>
              </w:txbxContent>
            </v:textbox>
          </v:shape>
        </w:pict>
      </w:r>
    </w:p>
    <w:p w:rsidR="00522635" w:rsidRPr="001F498F" w:rsidRDefault="00522635" w:rsidP="000E22DE">
      <w:pPr>
        <w:rPr>
          <w:rFonts w:ascii="Calibri" w:hAnsi="Calibri"/>
          <w:b/>
          <w:iCs/>
          <w:color w:val="000000"/>
          <w:sz w:val="32"/>
          <w:szCs w:val="32"/>
        </w:rPr>
      </w:pPr>
    </w:p>
    <w:p w:rsidR="00522635" w:rsidRPr="001F498F" w:rsidRDefault="00522635" w:rsidP="000E22DE">
      <w:pPr>
        <w:rPr>
          <w:rFonts w:ascii="Calibri" w:hAnsi="Calibri"/>
          <w:b/>
          <w:iCs/>
          <w:color w:val="000000"/>
          <w:sz w:val="32"/>
          <w:szCs w:val="32"/>
        </w:rPr>
      </w:pPr>
    </w:p>
    <w:p w:rsidR="00522635" w:rsidRPr="001F498F" w:rsidRDefault="00522635" w:rsidP="000E22DE">
      <w:pPr>
        <w:rPr>
          <w:rFonts w:ascii="Calibri" w:hAnsi="Calibri"/>
          <w:b/>
          <w:iCs/>
          <w:color w:val="000000"/>
          <w:sz w:val="32"/>
          <w:szCs w:val="32"/>
        </w:rPr>
      </w:pPr>
    </w:p>
    <w:p w:rsidR="00522635" w:rsidRPr="001F498F" w:rsidRDefault="00522635" w:rsidP="000E22DE">
      <w:pPr>
        <w:rPr>
          <w:rFonts w:ascii="Calibri" w:hAnsi="Calibri"/>
          <w:b/>
          <w:iCs/>
          <w:color w:val="000000"/>
          <w:sz w:val="32"/>
          <w:szCs w:val="32"/>
        </w:rPr>
      </w:pPr>
    </w:p>
    <w:p w:rsidR="00522635" w:rsidRPr="001F498F" w:rsidRDefault="00522635" w:rsidP="000E22DE">
      <w:pPr>
        <w:rPr>
          <w:rFonts w:ascii="Calibri" w:hAnsi="Calibri"/>
          <w:b/>
          <w:iCs/>
          <w:color w:val="000000"/>
          <w:sz w:val="32"/>
          <w:szCs w:val="32"/>
        </w:rPr>
      </w:pPr>
    </w:p>
    <w:p w:rsidR="00522635" w:rsidRPr="001F498F" w:rsidRDefault="00522635" w:rsidP="000E22DE">
      <w:pPr>
        <w:rPr>
          <w:rFonts w:ascii="Calibri" w:hAnsi="Calibri"/>
          <w:b/>
          <w:iCs/>
          <w:color w:val="000000"/>
          <w:sz w:val="32"/>
          <w:szCs w:val="32"/>
        </w:rPr>
      </w:pPr>
    </w:p>
    <w:p w:rsidR="001F498F" w:rsidRPr="001F498F" w:rsidRDefault="001F498F" w:rsidP="001F498F">
      <w:pPr>
        <w:spacing w:line="240" w:lineRule="auto"/>
        <w:rPr>
          <w:rFonts w:ascii="Calibri" w:hAnsi="Calibri"/>
          <w:b/>
          <w:iCs/>
          <w:color w:val="000000"/>
          <w:sz w:val="32"/>
          <w:szCs w:val="32"/>
        </w:rPr>
      </w:pPr>
    </w:p>
    <w:p w:rsidR="00522635" w:rsidRPr="001F498F" w:rsidRDefault="001F498F" w:rsidP="001F498F">
      <w:pPr>
        <w:spacing w:line="240" w:lineRule="auto"/>
        <w:rPr>
          <w:rFonts w:ascii="Calibri" w:hAnsi="Calibri"/>
          <w:b/>
          <w:iCs/>
          <w:color w:val="000000"/>
          <w:sz w:val="16"/>
          <w:szCs w:val="16"/>
        </w:rPr>
      </w:pPr>
      <w:r w:rsidRPr="00E02405">
        <w:rPr>
          <w:rFonts w:ascii="Calibri" w:hAnsi="Calibri"/>
          <w:iCs/>
          <w:color w:val="000000"/>
          <w:sz w:val="16"/>
          <w:szCs w:val="16"/>
          <w:lang w:val="fr-FR"/>
        </w:rPr>
        <w:t>Bergson, T. y Michelson, K.G. (</w:t>
      </w:r>
      <w:proofErr w:type="spellStart"/>
      <w:r w:rsidRPr="00E02405">
        <w:rPr>
          <w:rFonts w:ascii="Calibri" w:hAnsi="Calibri"/>
          <w:iCs/>
          <w:color w:val="000000"/>
          <w:sz w:val="16"/>
          <w:szCs w:val="16"/>
          <w:lang w:val="fr-FR"/>
        </w:rPr>
        <w:t>s.d</w:t>
      </w:r>
      <w:proofErr w:type="spellEnd"/>
      <w:r w:rsidRPr="00E02405">
        <w:rPr>
          <w:rFonts w:ascii="Calibri" w:hAnsi="Calibri"/>
          <w:iCs/>
          <w:color w:val="000000"/>
          <w:sz w:val="16"/>
          <w:szCs w:val="16"/>
          <w:lang w:val="fr-FR"/>
        </w:rPr>
        <w:t xml:space="preserve">.).  </w:t>
      </w:r>
      <w:r w:rsidRPr="001F498F">
        <w:rPr>
          <w:rFonts w:ascii="Calibri" w:hAnsi="Calibri"/>
          <w:i/>
          <w:iCs/>
          <w:color w:val="000000"/>
          <w:sz w:val="16"/>
          <w:szCs w:val="16"/>
          <w:lang w:val="en-US"/>
        </w:rPr>
        <w:t>Lesson Plans – Search Education-Google: Beginner 4: Searching for evidence for research tasks</w:t>
      </w:r>
      <w:r w:rsidRPr="001F498F">
        <w:rPr>
          <w:rFonts w:ascii="Calibri" w:hAnsi="Calibri"/>
          <w:iCs/>
          <w:color w:val="000000"/>
          <w:sz w:val="16"/>
          <w:szCs w:val="16"/>
          <w:lang w:val="en-US"/>
        </w:rPr>
        <w:t xml:space="preserve">. </w:t>
      </w:r>
      <w:proofErr w:type="gramStart"/>
      <w:r w:rsidRPr="001F498F">
        <w:rPr>
          <w:rFonts w:ascii="Calibri" w:hAnsi="Calibri"/>
          <w:iCs/>
          <w:color w:val="000000"/>
          <w:sz w:val="16"/>
          <w:szCs w:val="16"/>
          <w:lang w:val="en-US"/>
        </w:rPr>
        <w:t>p.7</w:t>
      </w:r>
      <w:proofErr w:type="gramEnd"/>
      <w:r w:rsidRPr="001F498F">
        <w:rPr>
          <w:rFonts w:ascii="Calibri" w:hAnsi="Calibri"/>
          <w:iCs/>
          <w:color w:val="000000"/>
          <w:sz w:val="16"/>
          <w:szCs w:val="16"/>
          <w:lang w:val="en-US"/>
        </w:rPr>
        <w:t xml:space="preserve">. </w:t>
      </w:r>
      <w:r w:rsidRPr="001F498F">
        <w:rPr>
          <w:rFonts w:ascii="Calibri" w:hAnsi="Calibri"/>
          <w:iCs/>
          <w:color w:val="000000"/>
          <w:sz w:val="16"/>
          <w:szCs w:val="16"/>
        </w:rPr>
        <w:t>Recuperado de</w:t>
      </w:r>
      <w:r w:rsidRPr="001F498F">
        <w:rPr>
          <w:rFonts w:ascii="Calibri" w:hAnsi="Calibri"/>
          <w:iCs/>
          <w:color w:val="000000"/>
          <w:sz w:val="16"/>
          <w:szCs w:val="16"/>
        </w:rPr>
        <w:br/>
        <w:t>http://www.google.com/insidesearch/searcheducation/lessons.html</w:t>
      </w:r>
      <w:r w:rsidRPr="001F498F">
        <w:rPr>
          <w:rFonts w:ascii="Calibri" w:hAnsi="Calibri"/>
          <w:b/>
          <w:iCs/>
          <w:color w:val="000000"/>
          <w:sz w:val="16"/>
          <w:szCs w:val="16"/>
        </w:rPr>
        <w:t xml:space="preserve"> .</w:t>
      </w:r>
    </w:p>
    <w:p w:rsidR="0045395A" w:rsidRPr="001F498F" w:rsidRDefault="001F498F" w:rsidP="000E22DE">
      <w:pPr>
        <w:rPr>
          <w:rFonts w:ascii="Calibri" w:hAnsi="Calibri"/>
          <w:iCs/>
          <w:color w:val="000000"/>
          <w:sz w:val="24"/>
          <w:szCs w:val="24"/>
          <w:lang w:val="es-ES_tradnl"/>
        </w:rPr>
      </w:pPr>
      <w:r>
        <w:rPr>
          <w:rFonts w:ascii="Calibri" w:hAnsi="Calibri"/>
          <w:iCs/>
          <w:color w:val="000000"/>
          <w:sz w:val="24"/>
          <w:szCs w:val="24"/>
          <w:lang w:val="es-ES_tradnl"/>
        </w:rPr>
        <w:t xml:space="preserve">c) </w:t>
      </w:r>
      <w:r w:rsidR="0045395A" w:rsidRPr="001F498F">
        <w:rPr>
          <w:rFonts w:ascii="Calibri" w:hAnsi="Calibri"/>
          <w:iCs/>
          <w:color w:val="000000"/>
          <w:sz w:val="24"/>
          <w:szCs w:val="24"/>
          <w:lang w:val="es-ES_tradnl"/>
        </w:rPr>
        <w:t>Considerar varios tipos de fuentes para recolectar evidencias</w:t>
      </w:r>
    </w:p>
    <w:tbl>
      <w:tblPr>
        <w:tblStyle w:val="TableGrid"/>
        <w:tblW w:w="0" w:type="auto"/>
        <w:tblLook w:val="04A0"/>
      </w:tblPr>
      <w:tblGrid>
        <w:gridCol w:w="3646"/>
        <w:gridCol w:w="3647"/>
        <w:gridCol w:w="3647"/>
      </w:tblGrid>
      <w:tr w:rsidR="001F498F" w:rsidRPr="001F498F" w:rsidTr="005D05A5">
        <w:tc>
          <w:tcPr>
            <w:tcW w:w="3646" w:type="dxa"/>
            <w:shd w:val="clear" w:color="auto" w:fill="F2F2F2" w:themeFill="background1" w:themeFillShade="F2"/>
          </w:tcPr>
          <w:p w:rsidR="005D05A5" w:rsidRDefault="001F498F">
            <w:pPr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</w:pP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 xml:space="preserve">¿Qué tipo de fuente es? </w:t>
            </w:r>
          </w:p>
          <w:p w:rsidR="001F498F" w:rsidRPr="005D05A5" w:rsidRDefault="001F498F">
            <w:pPr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</w:pPr>
            <w:proofErr w:type="spellStart"/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s-ES_tradnl"/>
              </w:rPr>
              <w:t>What</w:t>
            </w:r>
            <w:proofErr w:type="spellEnd"/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s-ES_tradnl"/>
              </w:rPr>
              <w:t>is</w:t>
            </w:r>
            <w:proofErr w:type="spellEnd"/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s-ES_tradnl"/>
              </w:rPr>
              <w:t>this</w:t>
            </w:r>
            <w:proofErr w:type="spellEnd"/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s-ES_tradnl"/>
              </w:rPr>
              <w:t>source</w:t>
            </w:r>
            <w:proofErr w:type="spellEnd"/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s-ES_tradnl"/>
              </w:rPr>
              <w:t>?</w:t>
            </w:r>
          </w:p>
          <w:p w:rsidR="001F498F" w:rsidRPr="005D05A5" w:rsidRDefault="001F498F" w:rsidP="00235576">
            <w:pPr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</w:pP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>(</w:t>
            </w:r>
            <w:proofErr w:type="gramStart"/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>mapa</w:t>
            </w:r>
            <w:proofErr w:type="gramEnd"/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 xml:space="preserve">, video, artículo periódico, carta, </w:t>
            </w:r>
            <w:r w:rsidR="00235576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>opinión de</w:t>
            </w: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 xml:space="preserve"> blog, </w:t>
            </w:r>
            <w:r w:rsidR="00235576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 xml:space="preserve">libro, artículo académico, de difusión, entrevista, </w:t>
            </w: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>etc.)</w:t>
            </w:r>
          </w:p>
        </w:tc>
        <w:tc>
          <w:tcPr>
            <w:tcW w:w="3647" w:type="dxa"/>
            <w:shd w:val="clear" w:color="auto" w:fill="F2F2F2" w:themeFill="background1" w:themeFillShade="F2"/>
          </w:tcPr>
          <w:p w:rsidR="005D05A5" w:rsidRDefault="001F498F">
            <w:pPr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n-US"/>
              </w:rPr>
            </w:pP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 xml:space="preserve">¿Qué tipo de evidencia </w:t>
            </w:r>
            <w:r w:rsidR="005D05A5"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>puedo descubrir de esta fuente</w:t>
            </w:r>
            <w:r w:rsid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 xml:space="preserve"> </w:t>
            </w: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</w:rPr>
              <w:t>(hecho, detalle, definición, etc.)</w:t>
            </w:r>
            <w:r w:rsidR="005D05A5"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</w:rPr>
              <w:t xml:space="preserve">? </w:t>
            </w:r>
            <w:proofErr w:type="spellStart"/>
            <w:r w:rsidR="005D05A5"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n-US"/>
              </w:rPr>
              <w:t>Escríbela</w:t>
            </w:r>
            <w:proofErr w:type="spellEnd"/>
            <w:r w:rsidR="005D05A5"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n-US"/>
              </w:rPr>
              <w:t>.</w:t>
            </w: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n-US"/>
              </w:rPr>
              <w:t xml:space="preserve"> / </w:t>
            </w:r>
          </w:p>
          <w:p w:rsidR="001F498F" w:rsidRPr="005D05A5" w:rsidRDefault="001F498F">
            <w:pPr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n-US"/>
              </w:rPr>
            </w:pPr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n-US"/>
              </w:rPr>
              <w:t>What type of evidence can you discover from this source</w:t>
            </w:r>
            <w:r w:rsidR="005D05A5"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n-US"/>
              </w:rPr>
              <w:t xml:space="preserve"> (e.g., fact, detail, definition)? Write it down.</w:t>
            </w:r>
          </w:p>
        </w:tc>
        <w:tc>
          <w:tcPr>
            <w:tcW w:w="3647" w:type="dxa"/>
            <w:shd w:val="clear" w:color="auto" w:fill="F2F2F2" w:themeFill="background1" w:themeFillShade="F2"/>
          </w:tcPr>
          <w:p w:rsidR="005D05A5" w:rsidRDefault="001F498F" w:rsidP="005D05A5">
            <w:pPr>
              <w:rPr>
                <w:rFonts w:ascii="Calibri" w:hAnsi="Calibri"/>
                <w:b/>
                <w:iCs/>
                <w:color w:val="000000"/>
                <w:sz w:val="24"/>
                <w:szCs w:val="24"/>
              </w:rPr>
            </w:pPr>
            <w:r w:rsidRPr="00E0240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>Es una evidencia importante para mi tarea</w:t>
            </w:r>
            <w:proofErr w:type="gramStart"/>
            <w:r w:rsidRPr="00E0240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>?</w:t>
            </w:r>
            <w:proofErr w:type="gramEnd"/>
            <w:r w:rsidRPr="00E02405"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s-ES_tradnl"/>
              </w:rPr>
              <w:t xml:space="preserve"> </w:t>
            </w: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</w:rPr>
              <w:t>¿Por qué s</w:t>
            </w:r>
            <w:r w:rsidR="005D05A5"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</w:rPr>
              <w:t>í</w:t>
            </w:r>
            <w:r w:rsidRPr="005D05A5">
              <w:rPr>
                <w:rFonts w:ascii="Calibri" w:hAnsi="Calibri"/>
                <w:b/>
                <w:iCs/>
                <w:color w:val="000000"/>
                <w:sz w:val="24"/>
                <w:szCs w:val="24"/>
              </w:rPr>
              <w:t xml:space="preserve"> o por qué no? </w:t>
            </w:r>
          </w:p>
          <w:p w:rsidR="001F498F" w:rsidRPr="005D05A5" w:rsidRDefault="001F498F" w:rsidP="005D05A5">
            <w:pPr>
              <w:rPr>
                <w:rFonts w:ascii="Calibri" w:hAnsi="Calibri"/>
                <w:b/>
                <w:iCs/>
                <w:color w:val="000000"/>
                <w:sz w:val="24"/>
                <w:szCs w:val="24"/>
                <w:lang w:val="en-US"/>
              </w:rPr>
            </w:pPr>
            <w:r w:rsidRPr="005D05A5">
              <w:rPr>
                <w:rFonts w:ascii="Calibri" w:hAnsi="Calibri"/>
                <w:b/>
                <w:i/>
                <w:iCs/>
                <w:color w:val="000000"/>
                <w:sz w:val="24"/>
                <w:szCs w:val="24"/>
                <w:lang w:val="en-US"/>
              </w:rPr>
              <w:t>Is this an important piece of evidence that supports my tasks? Why or why not?</w:t>
            </w:r>
          </w:p>
        </w:tc>
      </w:tr>
      <w:tr w:rsidR="001F498F" w:rsidRPr="001F498F" w:rsidTr="001F498F">
        <w:tc>
          <w:tcPr>
            <w:tcW w:w="3646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47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47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</w:tr>
      <w:tr w:rsidR="001F498F" w:rsidRPr="001F498F" w:rsidTr="001F498F">
        <w:tc>
          <w:tcPr>
            <w:tcW w:w="3646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47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47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</w:tr>
      <w:tr w:rsidR="001F498F" w:rsidRPr="001F498F" w:rsidTr="001F498F">
        <w:tc>
          <w:tcPr>
            <w:tcW w:w="3646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47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47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</w:tr>
      <w:tr w:rsidR="001F498F" w:rsidRPr="001F498F" w:rsidTr="001F498F">
        <w:tc>
          <w:tcPr>
            <w:tcW w:w="3646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47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647" w:type="dxa"/>
          </w:tcPr>
          <w:p w:rsidR="001F498F" w:rsidRPr="001F498F" w:rsidRDefault="001F498F">
            <w:pPr>
              <w:rPr>
                <w:rFonts w:ascii="Calibri" w:hAnsi="Calibri"/>
                <w:b/>
                <w:iCs/>
                <w:color w:val="000000"/>
                <w:sz w:val="32"/>
                <w:szCs w:val="32"/>
                <w:lang w:val="en-US"/>
              </w:rPr>
            </w:pPr>
          </w:p>
        </w:tc>
      </w:tr>
    </w:tbl>
    <w:p w:rsidR="0060307D" w:rsidRDefault="0060307D">
      <w:pPr>
        <w:rPr>
          <w:rFonts w:ascii="Calibri" w:hAnsi="Calibri"/>
          <w:iCs/>
          <w:color w:val="000000"/>
          <w:sz w:val="28"/>
          <w:szCs w:val="28"/>
        </w:rPr>
      </w:pPr>
    </w:p>
    <w:p w:rsidR="0060307D" w:rsidRDefault="003005CF">
      <w:pPr>
        <w:rPr>
          <w:rFonts w:ascii="Calibri" w:hAnsi="Calibri"/>
          <w:iCs/>
          <w:color w:val="000000"/>
          <w:sz w:val="28"/>
          <w:szCs w:val="28"/>
        </w:rPr>
      </w:pPr>
      <w:r w:rsidRPr="003005CF">
        <w:rPr>
          <w:rFonts w:ascii="Calibri" w:hAnsi="Calibri"/>
          <w:iCs/>
          <w:color w:val="000000"/>
          <w:sz w:val="28"/>
          <w:szCs w:val="28"/>
        </w:rPr>
        <w:t xml:space="preserve">Para los que dominan el inglés: Ir a </w:t>
      </w:r>
      <w:hyperlink r:id="rId18" w:history="1">
        <w:r w:rsidRPr="003005CF">
          <w:rPr>
            <w:rStyle w:val="Hyperlink"/>
            <w:rFonts w:ascii="Calibri" w:hAnsi="Calibri"/>
            <w:iCs/>
            <w:sz w:val="28"/>
            <w:szCs w:val="28"/>
          </w:rPr>
          <w:t>http://agoogleaday.com</w:t>
        </w:r>
      </w:hyperlink>
      <w:r w:rsidRPr="003005CF">
        <w:rPr>
          <w:rFonts w:ascii="Calibri" w:hAnsi="Calibri"/>
          <w:iCs/>
          <w:color w:val="000000"/>
          <w:sz w:val="28"/>
          <w:szCs w:val="28"/>
        </w:rPr>
        <w:t xml:space="preserve"> y realizar la búsqueda del día. ¿Cuánto tiempo te demoraste en encontrar la respuesta correcta?</w:t>
      </w:r>
      <w:r>
        <w:rPr>
          <w:rFonts w:ascii="Calibri" w:hAnsi="Calibri"/>
          <w:iCs/>
          <w:color w:val="000000"/>
          <w:sz w:val="28"/>
          <w:szCs w:val="28"/>
        </w:rPr>
        <w:t xml:space="preserve"> _____________________</w:t>
      </w:r>
    </w:p>
    <w:p w:rsidR="0060307D" w:rsidRDefault="0060307D">
      <w:pPr>
        <w:rPr>
          <w:rFonts w:ascii="Calibri" w:hAnsi="Calibri"/>
          <w:iCs/>
          <w:color w:val="000000"/>
          <w:sz w:val="28"/>
          <w:szCs w:val="28"/>
        </w:rPr>
      </w:pPr>
    </w:p>
    <w:p w:rsidR="001F498F" w:rsidRPr="0060307D" w:rsidRDefault="0060307D">
      <w:pPr>
        <w:rPr>
          <w:rFonts w:ascii="Calibri" w:hAnsi="Calibri"/>
          <w:iCs/>
          <w:color w:val="000000"/>
          <w:sz w:val="28"/>
          <w:szCs w:val="28"/>
        </w:rPr>
      </w:pPr>
      <w:r w:rsidRPr="004C5299">
        <w:rPr>
          <w:rFonts w:ascii="Calibri" w:hAnsi="Calibri"/>
          <w:i/>
          <w:iCs/>
          <w:color w:val="000000"/>
          <w:sz w:val="28"/>
          <w:szCs w:val="28"/>
        </w:rPr>
        <w:t xml:space="preserve">Para más trucos de </w:t>
      </w:r>
      <w:proofErr w:type="spellStart"/>
      <w:r w:rsidRPr="004C5299">
        <w:rPr>
          <w:rFonts w:ascii="Calibri" w:hAnsi="Calibri"/>
          <w:i/>
          <w:iCs/>
          <w:color w:val="000000"/>
          <w:sz w:val="28"/>
          <w:szCs w:val="28"/>
        </w:rPr>
        <w:t>google</w:t>
      </w:r>
      <w:proofErr w:type="spellEnd"/>
      <w:r w:rsidRPr="004C5299">
        <w:rPr>
          <w:rFonts w:ascii="Calibri" w:hAnsi="Calibri"/>
          <w:i/>
          <w:iCs/>
          <w:color w:val="000000"/>
          <w:sz w:val="28"/>
          <w:szCs w:val="28"/>
        </w:rPr>
        <w:t xml:space="preserve"> ir a </w:t>
      </w:r>
      <w:proofErr w:type="spellStart"/>
      <w:r w:rsidRPr="004C5299">
        <w:rPr>
          <w:rFonts w:ascii="Calibri" w:hAnsi="Calibri"/>
          <w:i/>
          <w:iCs/>
          <w:color w:val="000000"/>
          <w:sz w:val="28"/>
          <w:szCs w:val="28"/>
        </w:rPr>
        <w:t>Vincent</w:t>
      </w:r>
      <w:proofErr w:type="spellEnd"/>
      <w:r w:rsidRPr="004C5299">
        <w:rPr>
          <w:rFonts w:ascii="Calibri" w:hAnsi="Calibri"/>
          <w:i/>
          <w:iCs/>
          <w:color w:val="000000"/>
          <w:sz w:val="28"/>
          <w:szCs w:val="28"/>
        </w:rPr>
        <w:t xml:space="preserve">, T. (2011,  6 de abril). Google </w:t>
      </w:r>
      <w:proofErr w:type="spellStart"/>
      <w:r w:rsidRPr="004C5299">
        <w:rPr>
          <w:rFonts w:ascii="Calibri" w:hAnsi="Calibri"/>
          <w:i/>
          <w:iCs/>
          <w:color w:val="000000"/>
          <w:sz w:val="28"/>
          <w:szCs w:val="28"/>
        </w:rPr>
        <w:t>search</w:t>
      </w:r>
      <w:proofErr w:type="spellEnd"/>
      <w:r w:rsidRPr="004C5299">
        <w:rPr>
          <w:rFonts w:ascii="Calibri" w:hAnsi="Calibri"/>
          <w:i/>
          <w:iCs/>
          <w:color w:val="000000"/>
          <w:sz w:val="28"/>
          <w:szCs w:val="28"/>
        </w:rPr>
        <w:t xml:space="preserve"> </w:t>
      </w:r>
      <w:proofErr w:type="spellStart"/>
      <w:r w:rsidRPr="004C5299">
        <w:rPr>
          <w:rFonts w:ascii="Calibri" w:hAnsi="Calibri"/>
          <w:i/>
          <w:iCs/>
          <w:color w:val="000000"/>
          <w:sz w:val="28"/>
          <w:szCs w:val="28"/>
        </w:rPr>
        <w:t>tricks</w:t>
      </w:r>
      <w:proofErr w:type="spellEnd"/>
      <w:r w:rsidRPr="004C5299">
        <w:rPr>
          <w:rFonts w:ascii="Calibri" w:hAnsi="Calibri"/>
          <w:i/>
          <w:iCs/>
          <w:color w:val="000000"/>
          <w:sz w:val="28"/>
          <w:szCs w:val="28"/>
        </w:rPr>
        <w:t xml:space="preserve"> [</w:t>
      </w:r>
      <w:proofErr w:type="spellStart"/>
      <w:r w:rsidRPr="004C5299">
        <w:rPr>
          <w:rFonts w:ascii="Calibri" w:hAnsi="Calibri"/>
          <w:i/>
          <w:iCs/>
          <w:color w:val="000000"/>
          <w:sz w:val="28"/>
          <w:szCs w:val="28"/>
        </w:rPr>
        <w:t>document</w:t>
      </w:r>
      <w:proofErr w:type="spellEnd"/>
      <w:r w:rsidRPr="004C5299">
        <w:rPr>
          <w:rFonts w:ascii="Calibri" w:hAnsi="Calibri"/>
          <w:i/>
          <w:iCs/>
          <w:color w:val="000000"/>
          <w:sz w:val="28"/>
          <w:szCs w:val="28"/>
        </w:rPr>
        <w:t xml:space="preserve"> en prezi.com] Recuperado de </w:t>
      </w:r>
      <w:hyperlink r:id="rId19" w:history="1">
        <w:r w:rsidRPr="004C5299">
          <w:rPr>
            <w:rStyle w:val="Hyperlink"/>
            <w:rFonts w:ascii="Calibri" w:hAnsi="Calibri"/>
            <w:i/>
            <w:iCs/>
            <w:sz w:val="28"/>
            <w:szCs w:val="28"/>
          </w:rPr>
          <w:t>http://prezi.com/mohshuoe-qcf/google-search-tricks/</w:t>
        </w:r>
      </w:hyperlink>
      <w:r w:rsidRPr="004C5299">
        <w:rPr>
          <w:rFonts w:ascii="Calibri" w:hAnsi="Calibri"/>
          <w:i/>
          <w:iCs/>
          <w:color w:val="000000"/>
          <w:sz w:val="28"/>
          <w:szCs w:val="28"/>
        </w:rPr>
        <w:t xml:space="preserve"> [en inglés</w:t>
      </w:r>
      <w:r>
        <w:rPr>
          <w:rFonts w:ascii="Calibri" w:hAnsi="Calibri"/>
          <w:iCs/>
          <w:color w:val="000000"/>
          <w:sz w:val="28"/>
          <w:szCs w:val="28"/>
        </w:rPr>
        <w:t>]</w:t>
      </w:r>
      <w:r w:rsidR="001F498F" w:rsidRPr="0060307D">
        <w:rPr>
          <w:rFonts w:ascii="Calibri" w:hAnsi="Calibri"/>
          <w:b/>
          <w:iCs/>
          <w:color w:val="000000"/>
          <w:sz w:val="32"/>
          <w:szCs w:val="32"/>
        </w:rPr>
        <w:br w:type="page"/>
      </w:r>
    </w:p>
    <w:p w:rsidR="003A10FE" w:rsidRPr="00E02405" w:rsidRDefault="00F41C1B" w:rsidP="00122DC3">
      <w:pPr>
        <w:rPr>
          <w:rFonts w:ascii="Calibri" w:hAnsi="Calibri"/>
          <w:b/>
          <w:i/>
          <w:iCs/>
          <w:color w:val="000000"/>
          <w:sz w:val="28"/>
          <w:szCs w:val="28"/>
          <w:lang w:val="en-US"/>
        </w:rPr>
      </w:pPr>
      <w:r>
        <w:rPr>
          <w:rFonts w:ascii="Calibri" w:hAnsi="Calibri"/>
          <w:b/>
          <w:iCs/>
          <w:color w:val="000000"/>
          <w:sz w:val="28"/>
          <w:szCs w:val="28"/>
          <w:lang w:val="es-ES_tradnl"/>
        </w:rPr>
        <w:lastRenderedPageBreak/>
        <w:t>V</w:t>
      </w:r>
      <w:r w:rsidR="00C80C92" w:rsidRPr="00235576">
        <w:rPr>
          <w:rFonts w:ascii="Calibri" w:hAnsi="Calibri"/>
          <w:b/>
          <w:iCs/>
          <w:color w:val="000000"/>
          <w:sz w:val="28"/>
          <w:szCs w:val="28"/>
          <w:lang w:val="es-ES_tradnl"/>
        </w:rPr>
        <w:t>. Evaluar</w:t>
      </w:r>
      <w:r w:rsidR="00CF73AF" w:rsidRPr="00235576">
        <w:rPr>
          <w:rFonts w:ascii="Calibri" w:hAnsi="Calibri"/>
          <w:b/>
          <w:iCs/>
          <w:color w:val="000000"/>
          <w:sz w:val="28"/>
          <w:szCs w:val="28"/>
          <w:lang w:val="es-ES_tradnl"/>
        </w:rPr>
        <w:t xml:space="preserve"> la credibilidad de las fuentes</w:t>
      </w:r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/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Evaluating</w:t>
      </w:r>
      <w:proofErr w:type="spellEnd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credibility</w:t>
      </w:r>
      <w:proofErr w:type="spellEnd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 xml:space="preserve"> of </w:t>
      </w:r>
      <w:proofErr w:type="spellStart"/>
      <w:r w:rsidR="00F41FB8" w:rsidRPr="00235576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t>sources</w:t>
      </w:r>
      <w:proofErr w:type="spellEnd"/>
      <w:r w:rsidR="00122DC3">
        <w:rPr>
          <w:rFonts w:ascii="Calibri" w:hAnsi="Calibri"/>
          <w:b/>
          <w:i/>
          <w:iCs/>
          <w:color w:val="000000"/>
          <w:sz w:val="28"/>
          <w:szCs w:val="28"/>
          <w:lang w:val="es-ES_tradnl"/>
        </w:rPr>
        <w:br/>
      </w:r>
      <w:r w:rsidR="00235576" w:rsidRPr="00235576">
        <w:rPr>
          <w:rFonts w:ascii="Calibri" w:hAnsi="Calibri"/>
          <w:b/>
          <w:i/>
          <w:iCs/>
          <w:color w:val="000000"/>
          <w:sz w:val="24"/>
          <w:szCs w:val="24"/>
          <w:lang w:val="es-ES_tradnl"/>
        </w:rPr>
        <w:t xml:space="preserve">¿Cómo puedo evaluar la credibilidad de las </w:t>
      </w:r>
      <w:r w:rsidR="002328DA">
        <w:rPr>
          <w:rFonts w:ascii="Calibri" w:hAnsi="Calibri"/>
          <w:b/>
          <w:i/>
          <w:iCs/>
          <w:color w:val="000000"/>
          <w:sz w:val="24"/>
          <w:szCs w:val="24"/>
          <w:lang w:val="es-ES_tradnl"/>
        </w:rPr>
        <w:t>f</w:t>
      </w:r>
      <w:r w:rsidR="00235576" w:rsidRPr="00235576">
        <w:rPr>
          <w:rFonts w:ascii="Calibri" w:hAnsi="Calibri"/>
          <w:b/>
          <w:i/>
          <w:iCs/>
          <w:color w:val="000000"/>
          <w:sz w:val="24"/>
          <w:szCs w:val="24"/>
          <w:lang w:val="es-ES_tradnl"/>
        </w:rPr>
        <w:t xml:space="preserve">uentes y </w:t>
      </w:r>
      <w:r w:rsidR="002328DA">
        <w:rPr>
          <w:rFonts w:ascii="Calibri" w:hAnsi="Calibri"/>
          <w:b/>
          <w:i/>
          <w:iCs/>
          <w:color w:val="000000"/>
          <w:sz w:val="24"/>
          <w:szCs w:val="24"/>
          <w:lang w:val="es-ES_tradnl"/>
        </w:rPr>
        <w:t>determina</w:t>
      </w:r>
      <w:r w:rsidR="00235576" w:rsidRPr="00235576">
        <w:rPr>
          <w:rFonts w:ascii="Calibri" w:hAnsi="Calibri"/>
          <w:b/>
          <w:i/>
          <w:iCs/>
          <w:color w:val="000000"/>
          <w:sz w:val="24"/>
          <w:szCs w:val="24"/>
          <w:lang w:val="es-ES_tradnl"/>
        </w:rPr>
        <w:t>r cuál usar para una tarea espec</w:t>
      </w:r>
      <w:r w:rsidR="00495E83">
        <w:rPr>
          <w:rFonts w:ascii="Calibri" w:hAnsi="Calibri"/>
          <w:b/>
          <w:i/>
          <w:iCs/>
          <w:color w:val="000000"/>
          <w:sz w:val="24"/>
          <w:szCs w:val="24"/>
          <w:lang w:val="es-ES_tradnl"/>
        </w:rPr>
        <w:t xml:space="preserve">ífica? </w:t>
      </w:r>
      <w:r w:rsidR="003A10FE" w:rsidRPr="00235576">
        <w:rPr>
          <w:rFonts w:ascii="Calibri" w:hAnsi="Calibri"/>
          <w:b/>
          <w:i/>
          <w:iCs/>
          <w:color w:val="000000"/>
          <w:sz w:val="24"/>
          <w:szCs w:val="24"/>
          <w:lang w:val="en-US"/>
        </w:rPr>
        <w:t>How do I evaluate the credibility of sources and determine which ones to use for a specific task?</w:t>
      </w:r>
    </w:p>
    <w:p w:rsidR="007F7915" w:rsidRPr="007F7915" w:rsidRDefault="00122DC3" w:rsidP="00495E83">
      <w:pPr>
        <w:spacing w:line="240" w:lineRule="auto"/>
        <w:rPr>
          <w:lang w:val="es-ES_tradnl"/>
        </w:rPr>
      </w:pPr>
      <w:r>
        <w:rPr>
          <w:lang w:val="es-ES_tradnl"/>
        </w:rPr>
        <w:t xml:space="preserve">• </w:t>
      </w:r>
      <w:r w:rsidR="007F7915" w:rsidRPr="007F7915">
        <w:rPr>
          <w:lang w:val="es-ES_tradnl"/>
        </w:rPr>
        <w:t xml:space="preserve">Evaluar el formato para leer, escuchar, ver o experimentar / </w:t>
      </w:r>
      <w:proofErr w:type="spellStart"/>
      <w:r w:rsidR="007F7915" w:rsidRPr="007F7915">
        <w:rPr>
          <w:lang w:val="es-ES_tradnl"/>
        </w:rPr>
        <w:t>Evaluating</w:t>
      </w:r>
      <w:proofErr w:type="spellEnd"/>
      <w:r w:rsidR="007F7915" w:rsidRPr="007F7915">
        <w:rPr>
          <w:lang w:val="es-ES_tradnl"/>
        </w:rPr>
        <w:t xml:space="preserve"> </w:t>
      </w:r>
      <w:proofErr w:type="spellStart"/>
      <w:r w:rsidR="007F7915" w:rsidRPr="007F7915">
        <w:rPr>
          <w:lang w:val="es-ES_tradnl"/>
        </w:rPr>
        <w:t>formats</w:t>
      </w:r>
      <w:proofErr w:type="spellEnd"/>
      <w:r w:rsidR="007F7915" w:rsidRPr="007F7915">
        <w:rPr>
          <w:lang w:val="es-ES_tradnl"/>
        </w:rPr>
        <w:t xml:space="preserve"> </w:t>
      </w:r>
      <w:proofErr w:type="spellStart"/>
      <w:r w:rsidR="007F7915" w:rsidRPr="007F7915">
        <w:rPr>
          <w:lang w:val="es-ES_tradnl"/>
        </w:rPr>
        <w:t>for</w:t>
      </w:r>
      <w:proofErr w:type="spellEnd"/>
      <w:r w:rsidR="007F7915" w:rsidRPr="007F7915">
        <w:rPr>
          <w:lang w:val="es-ES_tradnl"/>
        </w:rPr>
        <w:t xml:space="preserve"> </w:t>
      </w:r>
      <w:proofErr w:type="spellStart"/>
      <w:r w:rsidR="007F7915" w:rsidRPr="007F7915">
        <w:rPr>
          <w:lang w:val="es-ES_tradnl"/>
        </w:rPr>
        <w:t>reading</w:t>
      </w:r>
      <w:proofErr w:type="spellEnd"/>
      <w:r w:rsidR="007F7915" w:rsidRPr="007F7915">
        <w:rPr>
          <w:lang w:val="es-ES_tradnl"/>
        </w:rPr>
        <w:t xml:space="preserve">, </w:t>
      </w:r>
      <w:proofErr w:type="spellStart"/>
      <w:r w:rsidR="007F7915" w:rsidRPr="007F7915">
        <w:rPr>
          <w:lang w:val="es-ES_tradnl"/>
        </w:rPr>
        <w:t>listening</w:t>
      </w:r>
      <w:proofErr w:type="spellEnd"/>
      <w:r w:rsidR="007F7915" w:rsidRPr="007F7915">
        <w:rPr>
          <w:lang w:val="es-ES_tradnl"/>
        </w:rPr>
        <w:t xml:space="preserve">, </w:t>
      </w:r>
      <w:proofErr w:type="spellStart"/>
      <w:r w:rsidR="007F7915" w:rsidRPr="007F7915">
        <w:rPr>
          <w:lang w:val="es-ES_tradnl"/>
        </w:rPr>
        <w:t>viewing</w:t>
      </w:r>
      <w:proofErr w:type="spellEnd"/>
      <w:r w:rsidR="007F7915" w:rsidRPr="007F7915">
        <w:rPr>
          <w:lang w:val="es-ES_tradnl"/>
        </w:rPr>
        <w:t xml:space="preserve">, and </w:t>
      </w:r>
      <w:proofErr w:type="spellStart"/>
      <w:r w:rsidR="007F7915" w:rsidRPr="007F7915">
        <w:rPr>
          <w:lang w:val="es-ES_tradnl"/>
        </w:rPr>
        <w:t>experiencing</w:t>
      </w:r>
      <w:proofErr w:type="spellEnd"/>
    </w:p>
    <w:p w:rsidR="007F7915" w:rsidRPr="007F7915" w:rsidRDefault="00122DC3" w:rsidP="00495E83">
      <w:pPr>
        <w:spacing w:line="240" w:lineRule="auto"/>
        <w:rPr>
          <w:lang w:val="es-ES_tradnl"/>
        </w:rPr>
      </w:pPr>
      <w:r>
        <w:rPr>
          <w:lang w:val="es-ES_tradnl"/>
        </w:rPr>
        <w:t xml:space="preserve">• </w:t>
      </w:r>
      <w:r w:rsidR="007F7915" w:rsidRPr="007F7915">
        <w:rPr>
          <w:lang w:val="es-ES_tradnl"/>
        </w:rPr>
        <w:t xml:space="preserve">La estructura </w:t>
      </w:r>
      <w:r w:rsidR="0029413A">
        <w:rPr>
          <w:lang w:val="es-ES_tradnl"/>
        </w:rPr>
        <w:t>como está organizada la información da señales para evaluar</w:t>
      </w:r>
      <w:r w:rsidR="007F7915" w:rsidRPr="007F7915">
        <w:rPr>
          <w:lang w:val="es-ES_tradnl"/>
        </w:rPr>
        <w:t>la</w:t>
      </w:r>
      <w:r w:rsidR="0029413A">
        <w:rPr>
          <w:lang w:val="es-ES_tradnl"/>
        </w:rPr>
        <w:t>-</w:t>
      </w:r>
      <w:r w:rsidR="007F7915" w:rsidRPr="007F7915">
        <w:rPr>
          <w:lang w:val="es-ES_tradnl"/>
        </w:rPr>
        <w:t xml:space="preserve"> / </w:t>
      </w:r>
      <w:proofErr w:type="spellStart"/>
      <w:r w:rsidR="007F7915" w:rsidRPr="007F7915">
        <w:rPr>
          <w:lang w:val="es-ES_tradnl"/>
        </w:rPr>
        <w:t>Structure</w:t>
      </w:r>
      <w:proofErr w:type="spellEnd"/>
      <w:r w:rsidR="007F7915" w:rsidRPr="007F7915">
        <w:rPr>
          <w:lang w:val="es-ES_tradnl"/>
        </w:rPr>
        <w:t xml:space="preserve"> </w:t>
      </w:r>
      <w:proofErr w:type="spellStart"/>
      <w:r w:rsidR="007F7915" w:rsidRPr="007F7915">
        <w:rPr>
          <w:lang w:val="es-ES_tradnl"/>
        </w:rPr>
        <w:t>gives</w:t>
      </w:r>
      <w:proofErr w:type="spellEnd"/>
      <w:r w:rsidR="007F7915" w:rsidRPr="007F7915">
        <w:rPr>
          <w:lang w:val="es-ES_tradnl"/>
        </w:rPr>
        <w:t xml:space="preserve"> </w:t>
      </w:r>
      <w:proofErr w:type="spellStart"/>
      <w:r w:rsidR="007F7915" w:rsidRPr="007F7915">
        <w:rPr>
          <w:lang w:val="es-ES_tradnl"/>
        </w:rPr>
        <w:t>clues</w:t>
      </w:r>
      <w:proofErr w:type="spellEnd"/>
      <w:r w:rsidR="007F7915" w:rsidRPr="007F7915">
        <w:rPr>
          <w:lang w:val="es-ES_tradnl"/>
        </w:rPr>
        <w:t xml:space="preserve"> </w:t>
      </w:r>
      <w:proofErr w:type="spellStart"/>
      <w:r w:rsidR="007F7915" w:rsidRPr="007F7915">
        <w:rPr>
          <w:lang w:val="es-ES_tradnl"/>
        </w:rPr>
        <w:t>for</w:t>
      </w:r>
      <w:proofErr w:type="spellEnd"/>
      <w:r w:rsidR="007F7915" w:rsidRPr="007F7915">
        <w:rPr>
          <w:lang w:val="es-ES_tradnl"/>
        </w:rPr>
        <w:t xml:space="preserve"> </w:t>
      </w:r>
      <w:proofErr w:type="spellStart"/>
      <w:r w:rsidR="007F7915" w:rsidRPr="007F7915">
        <w:rPr>
          <w:lang w:val="es-ES_tradnl"/>
        </w:rPr>
        <w:t>evaluating</w:t>
      </w:r>
      <w:proofErr w:type="spellEnd"/>
      <w:r w:rsidR="007F7915" w:rsidRPr="007F7915">
        <w:rPr>
          <w:lang w:val="es-ES_tradnl"/>
        </w:rPr>
        <w:t xml:space="preserve"> </w:t>
      </w:r>
      <w:proofErr w:type="spellStart"/>
      <w:r w:rsidR="007F7915" w:rsidRPr="007F7915">
        <w:rPr>
          <w:lang w:val="es-ES_tradnl"/>
        </w:rPr>
        <w:t>sources</w:t>
      </w:r>
      <w:proofErr w:type="spellEnd"/>
    </w:p>
    <w:p w:rsidR="002E1428" w:rsidRDefault="00122DC3" w:rsidP="00495E83">
      <w:pPr>
        <w:spacing w:line="240" w:lineRule="auto"/>
      </w:pPr>
      <w:r>
        <w:rPr>
          <w:lang w:val="es-ES_tradnl"/>
        </w:rPr>
        <w:t xml:space="preserve">• </w:t>
      </w:r>
      <w:r w:rsidR="007F7915" w:rsidRPr="002328DA">
        <w:rPr>
          <w:b/>
          <w:lang w:val="es-ES_tradnl"/>
        </w:rPr>
        <w:t>Cinco criterios</w:t>
      </w:r>
      <w:r w:rsidR="002328DA" w:rsidRPr="002328DA">
        <w:rPr>
          <w:b/>
          <w:lang w:val="es-ES_tradnl"/>
        </w:rPr>
        <w:t xml:space="preserve"> para evaluar fuentes</w:t>
      </w:r>
      <w:r w:rsidR="002328DA">
        <w:rPr>
          <w:lang w:val="es-ES_tradnl"/>
        </w:rPr>
        <w:t>- autoría</w:t>
      </w:r>
      <w:r w:rsidR="007F7915" w:rsidRPr="007F7915">
        <w:rPr>
          <w:lang w:val="es-ES_tradnl"/>
        </w:rPr>
        <w:t xml:space="preserve"> (credibilidad), exactitud, actualización, pers</w:t>
      </w:r>
      <w:r w:rsidR="007F7915">
        <w:rPr>
          <w:lang w:val="es-ES_tradnl"/>
        </w:rPr>
        <w:t>pectiva (objetividad</w:t>
      </w:r>
      <w:r w:rsidR="003005CF">
        <w:rPr>
          <w:lang w:val="es-ES_tradnl"/>
        </w:rPr>
        <w:t xml:space="preserve"> y balance</w:t>
      </w:r>
      <w:r w:rsidR="007F7915">
        <w:rPr>
          <w:lang w:val="es-ES_tradnl"/>
        </w:rPr>
        <w:t>), calidad. /</w:t>
      </w:r>
      <w:proofErr w:type="spellStart"/>
      <w:r w:rsidR="007F7915" w:rsidRPr="007F7915">
        <w:t>Five</w:t>
      </w:r>
      <w:proofErr w:type="spellEnd"/>
      <w:r w:rsidR="007F7915" w:rsidRPr="007F7915">
        <w:t xml:space="preserve"> </w:t>
      </w:r>
      <w:proofErr w:type="spellStart"/>
      <w:r w:rsidR="007F7915" w:rsidRPr="007F7915">
        <w:t>characteristics</w:t>
      </w:r>
      <w:proofErr w:type="spellEnd"/>
      <w:r w:rsidR="007F7915" w:rsidRPr="007F7915">
        <w:t xml:space="preserve"> </w:t>
      </w:r>
      <w:proofErr w:type="spellStart"/>
      <w:r w:rsidR="007F7915" w:rsidRPr="007F7915">
        <w:t>for</w:t>
      </w:r>
      <w:proofErr w:type="spellEnd"/>
      <w:r w:rsidR="007F7915" w:rsidRPr="007F7915">
        <w:t xml:space="preserve"> </w:t>
      </w:r>
      <w:proofErr w:type="spellStart"/>
      <w:r w:rsidR="007F7915" w:rsidRPr="007F7915">
        <w:t>evaluating</w:t>
      </w:r>
      <w:proofErr w:type="spellEnd"/>
      <w:r w:rsidR="007F7915" w:rsidRPr="007F7915">
        <w:t xml:space="preserve"> </w:t>
      </w:r>
      <w:proofErr w:type="spellStart"/>
      <w:r w:rsidR="007F7915" w:rsidRPr="007F7915">
        <w:t>sources-expertise</w:t>
      </w:r>
      <w:proofErr w:type="gramStart"/>
      <w:r w:rsidR="007F7915" w:rsidRPr="007F7915">
        <w:t>,accuracy,currency,perpective</w:t>
      </w:r>
      <w:proofErr w:type="spellEnd"/>
      <w:proofErr w:type="gramEnd"/>
      <w:r w:rsidR="003005CF">
        <w:t xml:space="preserve"> (</w:t>
      </w:r>
      <w:proofErr w:type="spellStart"/>
      <w:r w:rsidR="003005CF">
        <w:t>unbiased</w:t>
      </w:r>
      <w:proofErr w:type="spellEnd"/>
      <w:r w:rsidR="003005CF">
        <w:t xml:space="preserve"> and balance)</w:t>
      </w:r>
      <w:r w:rsidR="007F7915" w:rsidRPr="007F7915">
        <w:t>,</w:t>
      </w:r>
      <w:proofErr w:type="spellStart"/>
      <w:r w:rsidR="007F7915" w:rsidRPr="007F7915">
        <w:t>quality</w:t>
      </w:r>
      <w:proofErr w:type="spellEnd"/>
    </w:p>
    <w:p w:rsidR="007831AC" w:rsidRPr="002328DA" w:rsidRDefault="002328DA" w:rsidP="00495E83">
      <w:pPr>
        <w:spacing w:line="240" w:lineRule="auto"/>
        <w:jc w:val="center"/>
        <w:rPr>
          <w:b/>
        </w:rPr>
      </w:pPr>
      <w:r w:rsidRPr="002328DA">
        <w:rPr>
          <w:b/>
        </w:rPr>
        <w:t>¿Cómo identificar la credibilidad de las fuentes?</w:t>
      </w:r>
    </w:p>
    <w:p w:rsidR="007831AC" w:rsidRPr="00495E83" w:rsidRDefault="002328DA" w:rsidP="00495E83">
      <w:pPr>
        <w:spacing w:line="240" w:lineRule="auto"/>
      </w:pPr>
      <w:r w:rsidRPr="00495E83">
        <w:rPr>
          <w:b/>
        </w:rPr>
        <w:t>Autoría</w:t>
      </w:r>
      <w:r w:rsidR="007831AC" w:rsidRPr="00495E83">
        <w:t>: ¿Quién escribió la información?</w:t>
      </w:r>
      <w:r w:rsidR="00090A32" w:rsidRPr="00495E83">
        <w:t xml:space="preserve"> ¿Cuál es su formación, educación o experiencia en relación al contenido del texto? ¿Es reconocida como una autoridad en la materia? ¿Está conectado a una organización y si es así, es </w:t>
      </w:r>
      <w:r w:rsidRPr="00495E83">
        <w:t>una organización conocida</w:t>
      </w:r>
      <w:r w:rsidR="00090A32" w:rsidRPr="00495E83">
        <w:t xml:space="preserve">? </w:t>
      </w:r>
      <w:r w:rsidRPr="00495E83">
        <w:t>¿</w:t>
      </w:r>
      <w:r w:rsidR="00090A32" w:rsidRPr="00495E83">
        <w:t xml:space="preserve">Se puede contactar al autor o la compañía? Si no se menciona al autor, </w:t>
      </w:r>
      <w:r w:rsidR="00FF464D">
        <w:t>¿</w:t>
      </w:r>
      <w:r w:rsidR="00090A32" w:rsidRPr="00495E83">
        <w:t>se puede ver alguna manera de encontrar información acerca de él?</w:t>
      </w:r>
    </w:p>
    <w:p w:rsidR="007831AC" w:rsidRPr="00495E83" w:rsidRDefault="007831AC" w:rsidP="00495E83">
      <w:pPr>
        <w:spacing w:line="240" w:lineRule="auto"/>
      </w:pPr>
      <w:r w:rsidRPr="00495E83">
        <w:rPr>
          <w:b/>
        </w:rPr>
        <w:t>Exactitud:</w:t>
      </w:r>
      <w:r w:rsidRPr="00495E83">
        <w:t xml:space="preserve"> ¿Puedo verificar la información? ¿Qué fuentes utiliza el autor? ¿Las menciona en un listado de referencia</w:t>
      </w:r>
      <w:r w:rsidR="002328DA" w:rsidRPr="00495E83">
        <w:t>s o bibliografía</w:t>
      </w:r>
      <w:r w:rsidRPr="00495E83">
        <w:t xml:space="preserve">? ¿Ofrece otros enlaces para dar recursos adicionales o la fuente original de la información? </w:t>
      </w:r>
      <w:r w:rsidR="00FF464D">
        <w:t>¿</w:t>
      </w:r>
      <w:r w:rsidRPr="00495E83">
        <w:t>Se identifican en el texto las fuentes de datos o estadísticas? ¿Puedes encontrar otras fuentes con la misma información, o esta es la única fuente?</w:t>
      </w:r>
      <w:r w:rsidR="00090A32" w:rsidRPr="00495E83">
        <w:t xml:space="preserve"> ¿Está bien escrito, o tiene muchas faltas de ortografía, puntuación o gramática?</w:t>
      </w:r>
    </w:p>
    <w:p w:rsidR="000E4F28" w:rsidRPr="00495E83" w:rsidRDefault="00090A32" w:rsidP="00495E83">
      <w:pPr>
        <w:spacing w:line="240" w:lineRule="auto"/>
      </w:pPr>
      <w:r w:rsidRPr="00495E83">
        <w:rPr>
          <w:b/>
        </w:rPr>
        <w:t>Actualización</w:t>
      </w:r>
      <w:r w:rsidR="002328DA" w:rsidRPr="00495E83">
        <w:t>: ¿Cuá</w:t>
      </w:r>
      <w:r w:rsidRPr="00495E83">
        <w:t>ndo fue escrito el artículo? ¿Incluye el a</w:t>
      </w:r>
      <w:r w:rsidR="00FF464D">
        <w:t>utor la fecha cuando fue escrita</w:t>
      </w:r>
      <w:r w:rsidRPr="00495E83">
        <w:t xml:space="preserve"> o actualizada la información? ¿Es importante que la información esté actualizada o estás investigando un tema en lo que esto no importa tanto? ¿Funcionan los enlaces de la página, o no se han actualizado?</w:t>
      </w:r>
    </w:p>
    <w:p w:rsidR="00090A32" w:rsidRPr="00495E83" w:rsidRDefault="00090A32" w:rsidP="00495E83">
      <w:pPr>
        <w:spacing w:line="240" w:lineRule="auto"/>
      </w:pPr>
      <w:r w:rsidRPr="00495E83">
        <w:rPr>
          <w:b/>
        </w:rPr>
        <w:t>Perspectiva</w:t>
      </w:r>
      <w:r w:rsidRPr="00495E83">
        <w:t>: ¿por qué ha escrito el autor esta información? ¿En qué medida  el tono o estilo como está escrita la información refleja su credibilidad? ¿Es un estilo formal o informal</w:t>
      </w:r>
      <w:proofErr w:type="gramStart"/>
      <w:r w:rsidRPr="00495E83">
        <w:t>?</w:t>
      </w:r>
      <w:r w:rsidR="002328DA" w:rsidRPr="00495E83">
        <w:t>¿</w:t>
      </w:r>
      <w:proofErr w:type="gramEnd"/>
      <w:r w:rsidR="002328DA" w:rsidRPr="00495E83">
        <w:t xml:space="preserve">Incluye un lenguaje crítico, </w:t>
      </w:r>
      <w:r w:rsidRPr="00495E83">
        <w:t>agrio</w:t>
      </w:r>
      <w:r w:rsidR="002328DA" w:rsidRPr="00495E83">
        <w:t>, agresivo o que refleja cierta parcialidad</w:t>
      </w:r>
      <w:r w:rsidRPr="00495E83">
        <w:t>? ¿Entrega diferentes puntos de vista? ¿En qué hechos se basa para sustentar su opinión?</w:t>
      </w:r>
      <w:r w:rsidR="00495E83">
        <w:t xml:space="preserve"> </w:t>
      </w:r>
    </w:p>
    <w:p w:rsidR="002328DA" w:rsidRPr="00A311B9" w:rsidRDefault="002328DA" w:rsidP="00495E83">
      <w:pPr>
        <w:spacing w:line="240" w:lineRule="auto"/>
      </w:pPr>
      <w:r w:rsidRPr="00495E83">
        <w:rPr>
          <w:b/>
        </w:rPr>
        <w:t xml:space="preserve">Calidad: </w:t>
      </w:r>
      <w:r w:rsidRPr="00495E83">
        <w:t>¿es el material claro, legible y se comprende bien? ¿Está bien escrito y articulado? ¿Está organizado con un propósito claro? ¿Cumple con los cuatro requisitos anteriores (autoría, exactitud, actualizac</w:t>
      </w:r>
      <w:r w:rsidR="00A311B9">
        <w:t>ión y perspectiva?)</w:t>
      </w:r>
    </w:p>
    <w:p w:rsidR="002328DA" w:rsidRPr="00495E83" w:rsidRDefault="002328DA" w:rsidP="00495E83">
      <w:pPr>
        <w:spacing w:line="240" w:lineRule="auto"/>
        <w:rPr>
          <w:b/>
          <w:u w:val="single"/>
          <w:lang w:val="es-ES_tradnl"/>
        </w:rPr>
      </w:pPr>
      <w:r w:rsidRPr="00495E83">
        <w:rPr>
          <w:b/>
          <w:u w:val="single"/>
          <w:lang w:val="es-ES_tradnl"/>
        </w:rPr>
        <w:t>Tu turno /</w:t>
      </w:r>
      <w:proofErr w:type="spellStart"/>
      <w:r w:rsidRPr="00495E83">
        <w:rPr>
          <w:b/>
          <w:u w:val="single"/>
          <w:lang w:val="es-ES_tradnl"/>
        </w:rPr>
        <w:t>Your</w:t>
      </w:r>
      <w:proofErr w:type="spellEnd"/>
      <w:r w:rsidRPr="00495E83">
        <w:rPr>
          <w:b/>
          <w:u w:val="single"/>
          <w:lang w:val="es-ES_tradnl"/>
        </w:rPr>
        <w:t xml:space="preserve"> </w:t>
      </w:r>
      <w:proofErr w:type="spellStart"/>
      <w:r w:rsidRPr="00495E83">
        <w:rPr>
          <w:b/>
          <w:u w:val="single"/>
          <w:lang w:val="es-ES_tradnl"/>
        </w:rPr>
        <w:t>turn</w:t>
      </w:r>
      <w:proofErr w:type="spellEnd"/>
    </w:p>
    <w:p w:rsidR="00495E83" w:rsidRDefault="002328DA" w:rsidP="00495E83">
      <w:pPr>
        <w:spacing w:line="240" w:lineRule="auto"/>
        <w:rPr>
          <w:lang w:val="es-ES_tradnl"/>
        </w:rPr>
      </w:pPr>
      <w:r>
        <w:rPr>
          <w:lang w:val="es-ES_tradnl"/>
        </w:rPr>
        <w:t>Evalúa la siguiente página de internet utilizando los 5 criterios de evaluación</w:t>
      </w:r>
      <w:r w:rsidR="00495E83">
        <w:rPr>
          <w:lang w:val="es-ES_tradnl"/>
        </w:rPr>
        <w:t xml:space="preserve"> de la información</w:t>
      </w:r>
      <w:r>
        <w:rPr>
          <w:lang w:val="es-ES_tradnl"/>
        </w:rPr>
        <w:t xml:space="preserve">. Prepárate para compartir tus resultados con el grupo:  </w:t>
      </w:r>
    </w:p>
    <w:p w:rsidR="00495E83" w:rsidRDefault="008579F0" w:rsidP="007F7915">
      <w:pPr>
        <w:rPr>
          <w:lang w:val="es-ES_tradnl"/>
        </w:rPr>
      </w:pPr>
      <w:hyperlink r:id="rId20" w:history="1">
        <w:r w:rsidR="00495E83" w:rsidRPr="004B500D">
          <w:rPr>
            <w:rStyle w:val="Hyperlink"/>
            <w:lang w:val="es-ES_tradnl"/>
          </w:rPr>
          <w:t>http://www.ofertia.com/protierra</w:t>
        </w:r>
      </w:hyperlink>
      <w:r w:rsidR="00495E83">
        <w:rPr>
          <w:lang w:val="es-ES_tradnl"/>
        </w:rPr>
        <w:t xml:space="preserve"> :</w:t>
      </w:r>
    </w:p>
    <w:p w:rsidR="000E4F28" w:rsidRDefault="00495E83" w:rsidP="007F7915">
      <w:pPr>
        <w:rPr>
          <w:lang w:val="es-ES_tradnl"/>
        </w:rPr>
      </w:pPr>
      <w:r>
        <w:rPr>
          <w:lang w:val="es-ES_tradnl"/>
        </w:rPr>
        <w:t>Autoría</w:t>
      </w:r>
      <w:proofErr w:type="gramStart"/>
      <w:r>
        <w:rPr>
          <w:lang w:val="es-ES_tradnl"/>
        </w:rPr>
        <w:t>:_</w:t>
      </w:r>
      <w:proofErr w:type="gramEnd"/>
      <w:r>
        <w:rPr>
          <w:lang w:val="es-ES_tradnl"/>
        </w:rPr>
        <w:t xml:space="preserve">__________________________________________________________________________________________ </w:t>
      </w:r>
    </w:p>
    <w:p w:rsidR="00495E83" w:rsidRDefault="00495E83" w:rsidP="007F7915">
      <w:pPr>
        <w:rPr>
          <w:lang w:val="es-ES_tradnl"/>
        </w:rPr>
      </w:pPr>
      <w:r>
        <w:rPr>
          <w:lang w:val="es-ES_tradnl"/>
        </w:rPr>
        <w:t>Exactitud</w:t>
      </w:r>
      <w:proofErr w:type="gramStart"/>
      <w:r>
        <w:rPr>
          <w:lang w:val="es-ES_tradnl"/>
        </w:rPr>
        <w:t>:_</w:t>
      </w:r>
      <w:proofErr w:type="gramEnd"/>
      <w:r>
        <w:rPr>
          <w:lang w:val="es-ES_tradnl"/>
        </w:rPr>
        <w:t xml:space="preserve">________________________________________________________________________________________ </w:t>
      </w:r>
    </w:p>
    <w:p w:rsidR="00495E83" w:rsidRDefault="00495E83" w:rsidP="007F7915">
      <w:pPr>
        <w:rPr>
          <w:lang w:val="es-ES_tradnl"/>
        </w:rPr>
      </w:pPr>
      <w:r>
        <w:rPr>
          <w:lang w:val="es-ES_tradnl"/>
        </w:rPr>
        <w:t>Actualización</w:t>
      </w:r>
      <w:proofErr w:type="gramStart"/>
      <w:r>
        <w:rPr>
          <w:lang w:val="es-ES_tradnl"/>
        </w:rPr>
        <w:t>:_</w:t>
      </w:r>
      <w:proofErr w:type="gramEnd"/>
      <w:r>
        <w:rPr>
          <w:lang w:val="es-ES_tradnl"/>
        </w:rPr>
        <w:t>______________________________________________________________________________________</w:t>
      </w:r>
    </w:p>
    <w:p w:rsidR="00495E83" w:rsidRDefault="00495E83" w:rsidP="007F7915">
      <w:pPr>
        <w:rPr>
          <w:lang w:val="es-ES_tradnl"/>
        </w:rPr>
      </w:pPr>
      <w:r>
        <w:rPr>
          <w:lang w:val="es-ES_tradnl"/>
        </w:rPr>
        <w:t>Perspectiva</w:t>
      </w:r>
      <w:proofErr w:type="gramStart"/>
      <w:r>
        <w:rPr>
          <w:lang w:val="es-ES_tradnl"/>
        </w:rPr>
        <w:t>:_</w:t>
      </w:r>
      <w:proofErr w:type="gramEnd"/>
      <w:r>
        <w:rPr>
          <w:lang w:val="es-ES_tradnl"/>
        </w:rPr>
        <w:t>_______________________________________________________________________________________</w:t>
      </w:r>
    </w:p>
    <w:p w:rsidR="001048DB" w:rsidRDefault="00495E83">
      <w:pPr>
        <w:rPr>
          <w:lang w:val="es-ES_tradnl"/>
        </w:rPr>
      </w:pPr>
      <w:r>
        <w:rPr>
          <w:lang w:val="es-ES_tradnl"/>
        </w:rPr>
        <w:t>Calidad</w:t>
      </w:r>
      <w:proofErr w:type="gramStart"/>
      <w:r>
        <w:rPr>
          <w:lang w:val="es-ES_tradnl"/>
        </w:rPr>
        <w:t>:_</w:t>
      </w:r>
      <w:proofErr w:type="gramEnd"/>
      <w:r>
        <w:rPr>
          <w:lang w:val="es-ES_tradnl"/>
        </w:rPr>
        <w:t>_________________________________________________________________</w:t>
      </w:r>
      <w:r w:rsidR="001048DB">
        <w:rPr>
          <w:lang w:val="es-ES_tradnl"/>
        </w:rPr>
        <w:t>__________________________</w:t>
      </w:r>
      <w:r w:rsidR="001048DB">
        <w:rPr>
          <w:lang w:val="es-ES_tradnl"/>
        </w:rPr>
        <w:br w:type="page"/>
      </w:r>
    </w:p>
    <w:p w:rsidR="001048DB" w:rsidRPr="001048DB" w:rsidRDefault="002F65C5" w:rsidP="001048DB">
      <w:pPr>
        <w:spacing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s-ES_tradnl"/>
        </w:rPr>
        <w:lastRenderedPageBreak/>
        <w:t xml:space="preserve">Sesión 2. </w:t>
      </w:r>
      <w:r w:rsidR="001048DB" w:rsidRPr="001048DB">
        <w:rPr>
          <w:b/>
          <w:sz w:val="28"/>
          <w:szCs w:val="28"/>
          <w:lang w:val="es-ES_tradnl"/>
        </w:rPr>
        <w:t>¿Cómo puedo encontrar significado y comprensión profunda de la información que encontr</w:t>
      </w:r>
      <w:r w:rsidR="001048DB">
        <w:rPr>
          <w:b/>
          <w:sz w:val="28"/>
          <w:szCs w:val="28"/>
          <w:lang w:val="es-ES_tradnl"/>
        </w:rPr>
        <w:t xml:space="preserve">é? </w:t>
      </w:r>
      <w:r w:rsidR="001048DB" w:rsidRPr="001048DB">
        <w:rPr>
          <w:b/>
          <w:sz w:val="28"/>
          <w:szCs w:val="28"/>
          <w:lang w:val="en-US"/>
        </w:rPr>
        <w:t>How can I find meaning and gain deep understand</w:t>
      </w:r>
      <w:r w:rsidR="001048DB">
        <w:rPr>
          <w:b/>
          <w:sz w:val="28"/>
          <w:szCs w:val="28"/>
          <w:lang w:val="en-US"/>
        </w:rPr>
        <w:t>ing of the information I found?</w:t>
      </w:r>
    </w:p>
    <w:p w:rsidR="001048DB" w:rsidRPr="001048DB" w:rsidRDefault="001048DB" w:rsidP="001048DB">
      <w:pPr>
        <w:spacing w:line="240" w:lineRule="auto"/>
        <w:jc w:val="center"/>
        <w:rPr>
          <w:b/>
          <w:sz w:val="28"/>
          <w:szCs w:val="28"/>
          <w:lang w:val="es-ES_tradnl"/>
        </w:rPr>
      </w:pPr>
      <w:r w:rsidRPr="001048DB">
        <w:rPr>
          <w:b/>
          <w:sz w:val="28"/>
          <w:szCs w:val="28"/>
          <w:lang w:val="es-ES_tradnl"/>
        </w:rPr>
        <w:t xml:space="preserve">(Acceso y uso de la información / Access and use of </w:t>
      </w:r>
      <w:proofErr w:type="spellStart"/>
      <w:r w:rsidRPr="001048DB">
        <w:rPr>
          <w:b/>
          <w:sz w:val="28"/>
          <w:szCs w:val="28"/>
          <w:lang w:val="es-ES_tradnl"/>
        </w:rPr>
        <w:t>information</w:t>
      </w:r>
      <w:proofErr w:type="spellEnd"/>
      <w:r w:rsidRPr="001048DB">
        <w:rPr>
          <w:b/>
          <w:sz w:val="28"/>
          <w:szCs w:val="28"/>
          <w:lang w:val="es-ES_tradnl"/>
        </w:rPr>
        <w:t>)</w:t>
      </w:r>
      <w:r w:rsidRPr="001048DB">
        <w:rPr>
          <w:b/>
          <w:sz w:val="28"/>
          <w:szCs w:val="28"/>
          <w:lang w:val="es-ES_tradnl"/>
        </w:rPr>
        <w:br/>
      </w:r>
    </w:p>
    <w:tbl>
      <w:tblPr>
        <w:tblStyle w:val="TableGrid"/>
        <w:tblW w:w="0" w:type="auto"/>
        <w:tblLook w:val="04A0"/>
      </w:tblPr>
      <w:tblGrid>
        <w:gridCol w:w="5470"/>
        <w:gridCol w:w="5470"/>
      </w:tblGrid>
      <w:tr w:rsidR="001048DB" w:rsidTr="001048DB">
        <w:tc>
          <w:tcPr>
            <w:tcW w:w="5470" w:type="dxa"/>
          </w:tcPr>
          <w:p w:rsidR="002F65C5" w:rsidRPr="00FB3EC9" w:rsidRDefault="002F65C5" w:rsidP="001048DB">
            <w:pPr>
              <w:jc w:val="center"/>
              <w:rPr>
                <w:sz w:val="56"/>
                <w:szCs w:val="56"/>
                <w:lang w:val="es-ES_tradnl"/>
              </w:rPr>
            </w:pPr>
          </w:p>
          <w:p w:rsidR="002F65C5" w:rsidRPr="00FB3EC9" w:rsidRDefault="002F65C5" w:rsidP="001048DB">
            <w:pPr>
              <w:jc w:val="center"/>
              <w:rPr>
                <w:sz w:val="56"/>
                <w:szCs w:val="56"/>
                <w:lang w:val="es-ES_tradnl"/>
              </w:rPr>
            </w:pPr>
          </w:p>
          <w:p w:rsidR="002F65C5" w:rsidRPr="00FB3EC9" w:rsidRDefault="002F65C5" w:rsidP="001048DB">
            <w:pPr>
              <w:jc w:val="center"/>
              <w:rPr>
                <w:sz w:val="56"/>
                <w:szCs w:val="56"/>
                <w:lang w:val="es-ES_tradnl"/>
              </w:rPr>
            </w:pPr>
          </w:p>
          <w:p w:rsidR="002F65C5" w:rsidRPr="00FB3EC9" w:rsidRDefault="002F65C5" w:rsidP="001048DB">
            <w:pPr>
              <w:jc w:val="center"/>
              <w:rPr>
                <w:sz w:val="56"/>
                <w:szCs w:val="56"/>
                <w:lang w:val="es-ES_tradnl"/>
              </w:rPr>
            </w:pPr>
          </w:p>
          <w:p w:rsidR="001048DB" w:rsidRPr="002F65C5" w:rsidRDefault="001048DB" w:rsidP="001048DB">
            <w:pPr>
              <w:jc w:val="center"/>
              <w:rPr>
                <w:b/>
                <w:sz w:val="56"/>
                <w:szCs w:val="56"/>
                <w:lang w:val="es-ES_tradnl"/>
              </w:rPr>
            </w:pPr>
            <w:r w:rsidRPr="002F65C5">
              <w:rPr>
                <w:b/>
                <w:sz w:val="56"/>
                <w:szCs w:val="56"/>
                <w:lang w:val="es-ES_tradnl"/>
              </w:rPr>
              <w:t>Uso de la información</w:t>
            </w:r>
          </w:p>
        </w:tc>
        <w:tc>
          <w:tcPr>
            <w:tcW w:w="5470" w:type="dxa"/>
          </w:tcPr>
          <w:p w:rsidR="002F65C5" w:rsidRPr="002F65C5" w:rsidRDefault="001048DB" w:rsidP="002F65C5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</w:tabs>
              <w:ind w:left="59" w:firstLine="0"/>
              <w:rPr>
                <w:sz w:val="28"/>
                <w:szCs w:val="28"/>
                <w:lang w:val="es-ES_tradnl"/>
              </w:rPr>
            </w:pPr>
            <w:r w:rsidRPr="002F65C5">
              <w:rPr>
                <w:sz w:val="28"/>
                <w:szCs w:val="28"/>
                <w:lang w:val="es-ES_tradnl"/>
              </w:rPr>
              <w:t>Determinar la importancia</w:t>
            </w:r>
            <w:r w:rsidR="002F65C5">
              <w:rPr>
                <w:sz w:val="28"/>
                <w:szCs w:val="28"/>
                <w:lang w:val="es-ES_tradnl"/>
              </w:rPr>
              <w:t xml:space="preserve">: de la </w:t>
            </w:r>
            <w:r w:rsidRPr="002F65C5">
              <w:rPr>
                <w:sz w:val="28"/>
                <w:szCs w:val="28"/>
                <w:lang w:val="es-ES_tradnl"/>
              </w:rPr>
              <w:t xml:space="preserve"> relevancia </w:t>
            </w:r>
            <w:r w:rsidR="002F65C5">
              <w:rPr>
                <w:sz w:val="28"/>
                <w:szCs w:val="28"/>
                <w:lang w:val="es-ES_tradnl"/>
              </w:rPr>
              <w:t>a la</w:t>
            </w:r>
            <w:r w:rsidRPr="002F65C5">
              <w:rPr>
                <w:sz w:val="28"/>
                <w:szCs w:val="28"/>
                <w:lang w:val="es-ES_tradnl"/>
              </w:rPr>
              <w:t xml:space="preserve"> pertinencia /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Determining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importance</w:t>
            </w:r>
            <w:proofErr w:type="spellEnd"/>
            <w:r w:rsidR="002F65C5">
              <w:rPr>
                <w:sz w:val="28"/>
                <w:szCs w:val="28"/>
                <w:lang w:val="es-ES_tradnl"/>
              </w:rPr>
              <w:t xml:space="preserve">; </w:t>
            </w:r>
            <w:proofErr w:type="spellStart"/>
            <w:r w:rsidR="002F65C5">
              <w:rPr>
                <w:sz w:val="28"/>
                <w:szCs w:val="28"/>
                <w:lang w:val="es-ES_tradnl"/>
              </w:rPr>
              <w:t>from</w:t>
            </w:r>
            <w:proofErr w:type="spellEnd"/>
            <w:r w:rsid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="002F65C5">
              <w:rPr>
                <w:sz w:val="28"/>
                <w:szCs w:val="28"/>
                <w:lang w:val="es-ES_tradnl"/>
              </w:rPr>
              <w:t>relevance</w:t>
            </w:r>
            <w:proofErr w:type="spellEnd"/>
            <w:r w:rsid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="002F65C5">
              <w:rPr>
                <w:sz w:val="28"/>
                <w:szCs w:val="28"/>
                <w:lang w:val="es-ES_tradnl"/>
              </w:rPr>
              <w:t>to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pertinence</w:t>
            </w:r>
            <w:proofErr w:type="spellEnd"/>
          </w:p>
          <w:p w:rsidR="002F65C5" w:rsidRPr="002F65C5" w:rsidRDefault="001048DB" w:rsidP="002F65C5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</w:tabs>
              <w:ind w:left="59" w:firstLine="0"/>
              <w:rPr>
                <w:sz w:val="28"/>
                <w:szCs w:val="28"/>
                <w:lang w:val="es-ES_tradnl"/>
              </w:rPr>
            </w:pPr>
            <w:r w:rsidRPr="002F65C5">
              <w:rPr>
                <w:sz w:val="28"/>
                <w:szCs w:val="28"/>
                <w:lang w:val="es-ES_tradnl"/>
              </w:rPr>
              <w:t xml:space="preserve">Comenzar a dar un enfoque /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Forming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a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focus</w:t>
            </w:r>
            <w:proofErr w:type="spellEnd"/>
          </w:p>
          <w:p w:rsidR="002F65C5" w:rsidRPr="002F65C5" w:rsidRDefault="001048DB" w:rsidP="001048DB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</w:tabs>
              <w:ind w:left="59" w:firstLine="0"/>
              <w:rPr>
                <w:sz w:val="28"/>
                <w:szCs w:val="28"/>
                <w:lang w:val="es-ES_tradnl"/>
              </w:rPr>
            </w:pPr>
            <w:r w:rsidRPr="002F65C5">
              <w:rPr>
                <w:sz w:val="28"/>
                <w:szCs w:val="28"/>
                <w:lang w:val="es-ES_tradnl"/>
              </w:rPr>
              <w:t>Decidir cuánto [y cuándo] es suficiente /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Deciding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what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[and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when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]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is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enough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</w:p>
          <w:p w:rsidR="002F65C5" w:rsidRPr="002F65C5" w:rsidRDefault="001048DB" w:rsidP="001048DB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</w:tabs>
              <w:ind w:left="59" w:firstLine="0"/>
              <w:rPr>
                <w:sz w:val="28"/>
                <w:szCs w:val="28"/>
                <w:lang w:val="es-ES_tradnl"/>
              </w:rPr>
            </w:pPr>
            <w:r w:rsidRPr="002F65C5">
              <w:rPr>
                <w:sz w:val="28"/>
                <w:szCs w:val="28"/>
                <w:lang w:val="es-ES_tradnl"/>
              </w:rPr>
              <w:t xml:space="preserve">Administrar la indagación-tomar notas, anotar las fuentes de referencia /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Managing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inquiry-taking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notes,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recording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references</w:t>
            </w:r>
            <w:proofErr w:type="spellEnd"/>
          </w:p>
          <w:p w:rsidR="002F65C5" w:rsidRPr="002F65C5" w:rsidRDefault="001048DB" w:rsidP="001048DB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</w:tabs>
              <w:ind w:left="59" w:firstLine="0"/>
              <w:rPr>
                <w:sz w:val="28"/>
                <w:szCs w:val="28"/>
                <w:lang w:val="es-ES_tradnl"/>
              </w:rPr>
            </w:pPr>
            <w:r w:rsidRPr="002F65C5">
              <w:rPr>
                <w:sz w:val="28"/>
                <w:szCs w:val="28"/>
                <w:lang w:val="es-ES_tradnl"/>
              </w:rPr>
              <w:t xml:space="preserve">Interpretar hechos y organizar ideas/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Interpreting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facts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and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organizing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ideas</w:t>
            </w:r>
          </w:p>
          <w:p w:rsidR="002F65C5" w:rsidRPr="002F65C5" w:rsidRDefault="001048DB" w:rsidP="001048DB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</w:tabs>
              <w:ind w:left="59" w:firstLine="0"/>
              <w:rPr>
                <w:sz w:val="28"/>
                <w:szCs w:val="28"/>
                <w:lang w:val="es-ES_tradnl"/>
              </w:rPr>
            </w:pPr>
            <w:r w:rsidRPr="002F65C5">
              <w:rPr>
                <w:sz w:val="28"/>
                <w:szCs w:val="28"/>
                <w:lang w:val="es-ES_tradnl"/>
              </w:rPr>
              <w:t xml:space="preserve">Comportarse de manera responsable académicamente-parafrasear, resumir y citas textuales (citas en el texto y lista de referencias estilo APA), /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Behaving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academic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responsible-paraprasing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,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summarizing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and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quoting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(in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text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citation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a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list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of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references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, APA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style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>)</w:t>
            </w:r>
          </w:p>
          <w:p w:rsidR="001048DB" w:rsidRPr="002F65C5" w:rsidRDefault="001048DB" w:rsidP="001048DB">
            <w:pPr>
              <w:pStyle w:val="ListParagraph"/>
              <w:numPr>
                <w:ilvl w:val="0"/>
                <w:numId w:val="16"/>
              </w:numPr>
              <w:tabs>
                <w:tab w:val="left" w:pos="342"/>
              </w:tabs>
              <w:ind w:left="59" w:firstLine="0"/>
              <w:rPr>
                <w:sz w:val="24"/>
                <w:lang w:val="es-ES_tradnl"/>
              </w:rPr>
            </w:pPr>
            <w:r w:rsidRPr="002F65C5">
              <w:rPr>
                <w:sz w:val="28"/>
                <w:szCs w:val="28"/>
                <w:lang w:val="es-ES_tradnl"/>
              </w:rPr>
              <w:t>Compartir con una comunidad de aprendizaje /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Sharing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with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a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community</w:t>
            </w:r>
            <w:proofErr w:type="spellEnd"/>
            <w:r w:rsidRPr="002F65C5">
              <w:rPr>
                <w:sz w:val="28"/>
                <w:szCs w:val="28"/>
                <w:lang w:val="es-ES_tradnl"/>
              </w:rPr>
              <w:t xml:space="preserve"> of </w:t>
            </w:r>
            <w:proofErr w:type="spellStart"/>
            <w:r w:rsidRPr="002F65C5">
              <w:rPr>
                <w:sz w:val="28"/>
                <w:szCs w:val="28"/>
                <w:lang w:val="es-ES_tradnl"/>
              </w:rPr>
              <w:t>learners</w:t>
            </w:r>
            <w:proofErr w:type="spellEnd"/>
          </w:p>
        </w:tc>
      </w:tr>
    </w:tbl>
    <w:p w:rsidR="001048DB" w:rsidRPr="00031FD1" w:rsidRDefault="00031FD1" w:rsidP="001048DB">
      <w:pPr>
        <w:rPr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>Basado en</w:t>
      </w:r>
      <w:r w:rsidRPr="00031FD1">
        <w:rPr>
          <w:sz w:val="16"/>
          <w:szCs w:val="16"/>
          <w:lang w:val="es-ES_tradnl"/>
        </w:rPr>
        <w:t xml:space="preserve"> </w:t>
      </w:r>
      <w:proofErr w:type="spellStart"/>
      <w:r w:rsidRPr="00031FD1">
        <w:rPr>
          <w:sz w:val="16"/>
          <w:szCs w:val="16"/>
          <w:lang w:val="es-ES_tradnl"/>
        </w:rPr>
        <w:t>Kuhlthau</w:t>
      </w:r>
      <w:proofErr w:type="spellEnd"/>
      <w:r w:rsidRPr="00031FD1">
        <w:rPr>
          <w:sz w:val="16"/>
          <w:szCs w:val="16"/>
          <w:lang w:val="es-ES_tradnl"/>
        </w:rPr>
        <w:t xml:space="preserve">, C.C., </w:t>
      </w:r>
      <w:proofErr w:type="spellStart"/>
      <w:r w:rsidRPr="00031FD1">
        <w:rPr>
          <w:sz w:val="16"/>
          <w:szCs w:val="16"/>
          <w:lang w:val="es-ES_tradnl"/>
        </w:rPr>
        <w:t>Maniotes</w:t>
      </w:r>
      <w:proofErr w:type="spellEnd"/>
      <w:r w:rsidRPr="00031FD1">
        <w:rPr>
          <w:sz w:val="16"/>
          <w:szCs w:val="16"/>
          <w:lang w:val="es-ES_tradnl"/>
        </w:rPr>
        <w:t xml:space="preserve">, L.K. &amp;  </w:t>
      </w:r>
      <w:proofErr w:type="spellStart"/>
      <w:r w:rsidRPr="00031FD1">
        <w:rPr>
          <w:sz w:val="16"/>
          <w:szCs w:val="16"/>
          <w:lang w:val="es-ES_tradnl"/>
        </w:rPr>
        <w:t>Caspari</w:t>
      </w:r>
      <w:proofErr w:type="spellEnd"/>
      <w:r w:rsidRPr="00031FD1">
        <w:rPr>
          <w:sz w:val="16"/>
          <w:szCs w:val="16"/>
          <w:lang w:val="es-ES_tradnl"/>
        </w:rPr>
        <w:t xml:space="preserve">, A. (2007). </w:t>
      </w:r>
      <w:r w:rsidRPr="00031FD1">
        <w:rPr>
          <w:sz w:val="16"/>
          <w:szCs w:val="16"/>
          <w:lang w:val="en-US"/>
        </w:rPr>
        <w:t xml:space="preserve">Guided Inquiry: Learning in the 21st century. </w:t>
      </w:r>
      <w:proofErr w:type="spellStart"/>
      <w:r w:rsidRPr="00031FD1">
        <w:rPr>
          <w:sz w:val="16"/>
          <w:szCs w:val="16"/>
          <w:lang w:val="es-ES_tradnl"/>
        </w:rPr>
        <w:t>Westport</w:t>
      </w:r>
      <w:proofErr w:type="spellEnd"/>
      <w:r w:rsidRPr="00031FD1">
        <w:rPr>
          <w:sz w:val="16"/>
          <w:szCs w:val="16"/>
          <w:lang w:val="es-ES_tradnl"/>
        </w:rPr>
        <w:t xml:space="preserve">, Connecticut: </w:t>
      </w:r>
      <w:proofErr w:type="spellStart"/>
      <w:r w:rsidRPr="00031FD1">
        <w:rPr>
          <w:sz w:val="16"/>
          <w:szCs w:val="16"/>
          <w:lang w:val="es-ES_tradnl"/>
        </w:rPr>
        <w:t>Libraries</w:t>
      </w:r>
      <w:proofErr w:type="spellEnd"/>
      <w:r w:rsidRPr="00031FD1">
        <w:rPr>
          <w:sz w:val="16"/>
          <w:szCs w:val="16"/>
          <w:lang w:val="es-ES_tradnl"/>
        </w:rPr>
        <w:t xml:space="preserve"> </w:t>
      </w:r>
      <w:proofErr w:type="spellStart"/>
      <w:r w:rsidRPr="00031FD1">
        <w:rPr>
          <w:sz w:val="16"/>
          <w:szCs w:val="16"/>
          <w:lang w:val="es-ES_tradnl"/>
        </w:rPr>
        <w:t>Unlimited</w:t>
      </w:r>
      <w:proofErr w:type="spellEnd"/>
      <w:r w:rsidRPr="00031FD1">
        <w:rPr>
          <w:sz w:val="16"/>
          <w:szCs w:val="16"/>
          <w:lang w:val="es-ES_tradnl"/>
        </w:rPr>
        <w:t xml:space="preserve">, p.80. Traducción libre al español de </w:t>
      </w:r>
      <w:proofErr w:type="spellStart"/>
      <w:r w:rsidRPr="00031FD1">
        <w:rPr>
          <w:sz w:val="16"/>
          <w:szCs w:val="16"/>
          <w:lang w:val="es-ES_tradnl"/>
        </w:rPr>
        <w:t>M.Piedad</w:t>
      </w:r>
      <w:proofErr w:type="spellEnd"/>
      <w:r w:rsidRPr="00031FD1">
        <w:rPr>
          <w:sz w:val="16"/>
          <w:szCs w:val="16"/>
          <w:lang w:val="es-ES_tradnl"/>
        </w:rPr>
        <w:t xml:space="preserve"> </w:t>
      </w:r>
      <w:proofErr w:type="spellStart"/>
      <w:r w:rsidRPr="00031FD1">
        <w:rPr>
          <w:sz w:val="16"/>
          <w:szCs w:val="16"/>
          <w:lang w:val="es-ES_tradnl"/>
        </w:rPr>
        <w:t>Alliende</w:t>
      </w:r>
      <w:proofErr w:type="spellEnd"/>
      <w:r w:rsidRPr="00031FD1">
        <w:rPr>
          <w:sz w:val="16"/>
          <w:szCs w:val="16"/>
          <w:lang w:val="es-ES_tradnl"/>
        </w:rPr>
        <w:t xml:space="preserve"> E.</w:t>
      </w:r>
    </w:p>
    <w:p w:rsidR="00D95FC3" w:rsidRPr="00E02405" w:rsidRDefault="00D95FC3" w:rsidP="001048DB">
      <w:pPr>
        <w:rPr>
          <w:lang w:val="en-US"/>
        </w:rPr>
      </w:pPr>
      <w:r w:rsidRPr="00D95FC3">
        <w:t>El Colegio adopt</w:t>
      </w:r>
      <w:r>
        <w:t>ó en diciembre 2011</w:t>
      </w:r>
      <w:r w:rsidRPr="00D95FC3">
        <w:t xml:space="preserve"> el estilo APA del Manual de publicaciones de la American </w:t>
      </w:r>
      <w:proofErr w:type="spellStart"/>
      <w:r w:rsidRPr="00D95FC3">
        <w:t>Psychological</w:t>
      </w:r>
      <w:proofErr w:type="spellEnd"/>
      <w:r w:rsidRPr="00D95FC3">
        <w:t xml:space="preserve"> </w:t>
      </w:r>
      <w:proofErr w:type="spellStart"/>
      <w:r w:rsidRPr="00D95FC3">
        <w:t>Association</w:t>
      </w:r>
      <w:proofErr w:type="spellEnd"/>
      <w:r w:rsidRPr="00D95FC3">
        <w:t xml:space="preserve"> de EEUU (6ta. </w:t>
      </w:r>
      <w:r>
        <w:t xml:space="preserve">ed., 2009) </w:t>
      </w:r>
      <w:r w:rsidRPr="00D95FC3">
        <w:t>para citar referencias en el texto y al final de los trabajos de investigaci</w:t>
      </w:r>
      <w:r>
        <w:t>ón (Lista de referencias)</w:t>
      </w:r>
      <w:proofErr w:type="gramStart"/>
      <w:r>
        <w:t>.(</w:t>
      </w:r>
      <w:proofErr w:type="gramEnd"/>
      <w:r w:rsidRPr="00D95FC3">
        <w:t xml:space="preserve"> </w:t>
      </w:r>
      <w:r w:rsidRPr="00E02405">
        <w:rPr>
          <w:lang w:val="en-US"/>
        </w:rPr>
        <w:t xml:space="preserve">14 </w:t>
      </w:r>
      <w:proofErr w:type="spellStart"/>
      <w:r w:rsidRPr="00E02405">
        <w:rPr>
          <w:lang w:val="en-US"/>
        </w:rPr>
        <w:t>Acta</w:t>
      </w:r>
      <w:proofErr w:type="spellEnd"/>
      <w:r w:rsidRPr="00E02405">
        <w:rPr>
          <w:lang w:val="en-US"/>
        </w:rPr>
        <w:t xml:space="preserve"> J JJ </w:t>
      </w:r>
      <w:proofErr w:type="spellStart"/>
      <w:r w:rsidRPr="00E02405">
        <w:rPr>
          <w:lang w:val="en-US"/>
        </w:rPr>
        <w:t>Dp</w:t>
      </w:r>
      <w:proofErr w:type="spellEnd"/>
      <w:r w:rsidRPr="00E02405">
        <w:rPr>
          <w:lang w:val="en-US"/>
        </w:rPr>
        <w:t xml:space="preserve"> 15-XII-11)</w:t>
      </w:r>
    </w:p>
    <w:p w:rsidR="00CC70EB" w:rsidRPr="00D95FC3" w:rsidRDefault="00D95FC3" w:rsidP="001048DB">
      <w:pPr>
        <w:rPr>
          <w:lang w:val="en-US"/>
        </w:rPr>
      </w:pPr>
      <w:r w:rsidRPr="00D95FC3">
        <w:rPr>
          <w:lang w:val="en-US"/>
        </w:rPr>
        <w:t>The school adopted the APA style for citing references in text and at the end of a paper (List of references)</w:t>
      </w:r>
    </w:p>
    <w:p w:rsidR="00A311B9" w:rsidRPr="00E02405" w:rsidRDefault="00A311B9">
      <w:pPr>
        <w:rPr>
          <w:i/>
          <w:lang w:val="en-US"/>
        </w:rPr>
      </w:pPr>
      <w:r w:rsidRPr="00E02405">
        <w:rPr>
          <w:i/>
          <w:lang w:val="en-US"/>
        </w:rPr>
        <w:br w:type="page"/>
      </w:r>
    </w:p>
    <w:p w:rsidR="00A311B9" w:rsidRPr="00E02405" w:rsidRDefault="00CC70EB" w:rsidP="00A311B9">
      <w:pPr>
        <w:jc w:val="center"/>
        <w:rPr>
          <w:b/>
          <w:i/>
          <w:sz w:val="28"/>
          <w:szCs w:val="28"/>
          <w:lang w:val="es-ES_tradnl"/>
        </w:rPr>
      </w:pPr>
      <w:r w:rsidRPr="00E02405">
        <w:rPr>
          <w:b/>
          <w:i/>
          <w:sz w:val="28"/>
          <w:szCs w:val="28"/>
        </w:rPr>
        <w:lastRenderedPageBreak/>
        <w:t>¿</w:t>
      </w:r>
      <w:r w:rsidR="00D95FC3" w:rsidRPr="00E02405">
        <w:rPr>
          <w:b/>
          <w:i/>
          <w:sz w:val="28"/>
          <w:szCs w:val="28"/>
        </w:rPr>
        <w:t>Cómo se citan referencias en el texto</w:t>
      </w:r>
      <w:r w:rsidRPr="00E02405">
        <w:rPr>
          <w:b/>
          <w:i/>
          <w:sz w:val="28"/>
          <w:szCs w:val="28"/>
        </w:rPr>
        <w:t xml:space="preserve">? </w:t>
      </w:r>
      <w:r w:rsidRPr="00E02405">
        <w:rPr>
          <w:b/>
          <w:i/>
          <w:sz w:val="28"/>
          <w:szCs w:val="28"/>
          <w:lang w:val="es-ES_tradnl"/>
        </w:rPr>
        <w:t xml:space="preserve">¿Cuándo </w:t>
      </w:r>
      <w:r w:rsidR="00D95FC3" w:rsidRPr="00E02405">
        <w:rPr>
          <w:b/>
          <w:i/>
          <w:sz w:val="28"/>
          <w:szCs w:val="28"/>
          <w:lang w:val="es-ES_tradnl"/>
        </w:rPr>
        <w:t>hay que citarlas</w:t>
      </w:r>
      <w:r w:rsidRPr="00E02405">
        <w:rPr>
          <w:b/>
          <w:i/>
          <w:sz w:val="28"/>
          <w:szCs w:val="28"/>
          <w:lang w:val="es-ES_tradnl"/>
        </w:rPr>
        <w:t>?</w:t>
      </w:r>
      <w:r w:rsidR="00D95FC3" w:rsidRPr="00E02405">
        <w:rPr>
          <w:b/>
          <w:i/>
          <w:sz w:val="28"/>
          <w:szCs w:val="28"/>
          <w:lang w:val="es-ES_tradnl"/>
        </w:rPr>
        <w:t>/</w:t>
      </w:r>
    </w:p>
    <w:p w:rsidR="00FB3EC9" w:rsidRPr="00E02405" w:rsidRDefault="00D95FC3" w:rsidP="00A311B9">
      <w:pPr>
        <w:jc w:val="center"/>
        <w:rPr>
          <w:b/>
          <w:i/>
          <w:sz w:val="28"/>
          <w:szCs w:val="28"/>
          <w:lang w:val="en-US"/>
        </w:rPr>
      </w:pPr>
      <w:proofErr w:type="spellStart"/>
      <w:r w:rsidRPr="00E02405">
        <w:rPr>
          <w:b/>
          <w:i/>
          <w:sz w:val="28"/>
          <w:szCs w:val="28"/>
          <w:lang w:val="es-ES_tradnl"/>
        </w:rPr>
        <w:t>How</w:t>
      </w:r>
      <w:proofErr w:type="spellEnd"/>
      <w:r w:rsidRPr="00E02405">
        <w:rPr>
          <w:b/>
          <w:i/>
          <w:sz w:val="28"/>
          <w:szCs w:val="28"/>
          <w:lang w:val="es-ES_tradnl"/>
        </w:rPr>
        <w:t xml:space="preserve"> do </w:t>
      </w:r>
      <w:proofErr w:type="spellStart"/>
      <w:r w:rsidRPr="00E02405">
        <w:rPr>
          <w:b/>
          <w:i/>
          <w:sz w:val="28"/>
          <w:szCs w:val="28"/>
          <w:lang w:val="es-ES_tradnl"/>
        </w:rPr>
        <w:t>you</w:t>
      </w:r>
      <w:proofErr w:type="spellEnd"/>
      <w:r w:rsidRPr="00E02405">
        <w:rPr>
          <w:b/>
          <w:i/>
          <w:sz w:val="28"/>
          <w:szCs w:val="28"/>
          <w:lang w:val="es-ES_tradnl"/>
        </w:rPr>
        <w:t xml:space="preserve"> cite </w:t>
      </w:r>
      <w:proofErr w:type="spellStart"/>
      <w:r w:rsidRPr="00E02405">
        <w:rPr>
          <w:b/>
          <w:i/>
          <w:sz w:val="28"/>
          <w:szCs w:val="28"/>
          <w:lang w:val="es-ES_tradnl"/>
        </w:rPr>
        <w:t>references</w:t>
      </w:r>
      <w:proofErr w:type="spellEnd"/>
      <w:r w:rsidRPr="00E02405">
        <w:rPr>
          <w:b/>
          <w:i/>
          <w:sz w:val="28"/>
          <w:szCs w:val="28"/>
          <w:lang w:val="es-ES_tradnl"/>
        </w:rPr>
        <w:t xml:space="preserve"> in </w:t>
      </w:r>
      <w:proofErr w:type="spellStart"/>
      <w:r w:rsidRPr="00E02405">
        <w:rPr>
          <w:b/>
          <w:i/>
          <w:sz w:val="28"/>
          <w:szCs w:val="28"/>
          <w:lang w:val="es-ES_tradnl"/>
        </w:rPr>
        <w:t>text</w:t>
      </w:r>
      <w:proofErr w:type="spellEnd"/>
      <w:r w:rsidRPr="00E02405">
        <w:rPr>
          <w:b/>
          <w:i/>
          <w:sz w:val="28"/>
          <w:szCs w:val="28"/>
          <w:lang w:val="es-ES_tradnl"/>
        </w:rPr>
        <w:t xml:space="preserve">? </w:t>
      </w:r>
      <w:r w:rsidR="00FB3EC9" w:rsidRPr="00E02405">
        <w:rPr>
          <w:b/>
          <w:i/>
          <w:sz w:val="28"/>
          <w:szCs w:val="28"/>
          <w:lang w:val="es-ES_tradnl"/>
        </w:rPr>
        <w:t xml:space="preserve"> </w:t>
      </w:r>
      <w:r w:rsidR="00FB3EC9" w:rsidRPr="00E02405">
        <w:rPr>
          <w:b/>
          <w:i/>
          <w:sz w:val="28"/>
          <w:szCs w:val="28"/>
          <w:lang w:val="en-US"/>
        </w:rPr>
        <w:t>When to use it?</w:t>
      </w:r>
    </w:p>
    <w:p w:rsidR="00371C04" w:rsidRPr="00371C04" w:rsidRDefault="00371C04" w:rsidP="00371C04">
      <w:pPr>
        <w:rPr>
          <w:i/>
        </w:rPr>
      </w:pPr>
      <w:proofErr w:type="spellStart"/>
      <w:r w:rsidRPr="00371C04">
        <w:rPr>
          <w:i/>
        </w:rPr>
        <w:t>Exiten</w:t>
      </w:r>
      <w:proofErr w:type="spellEnd"/>
      <w:r w:rsidRPr="00371C04">
        <w:rPr>
          <w:i/>
        </w:rPr>
        <w:t xml:space="preserve"> tres formas para citar:</w:t>
      </w:r>
    </w:p>
    <w:p w:rsidR="00371C04" w:rsidRDefault="00371C04" w:rsidP="00371C04">
      <w:pPr>
        <w:pStyle w:val="ListParagraph"/>
        <w:numPr>
          <w:ilvl w:val="0"/>
          <w:numId w:val="17"/>
        </w:numPr>
      </w:pPr>
      <w:r w:rsidRPr="00371C04">
        <w:t>Cita directa</w:t>
      </w:r>
      <w:r>
        <w:t xml:space="preserve"> / </w:t>
      </w:r>
      <w:proofErr w:type="spellStart"/>
      <w:r>
        <w:t>Quotation</w:t>
      </w:r>
      <w:proofErr w:type="spellEnd"/>
      <w:r>
        <w:t xml:space="preserve">. </w:t>
      </w:r>
      <w:r w:rsidRPr="00371C04">
        <w:t>Se escribe exactamente lo que dijo el autor.  Requiere autor, fecha y página</w:t>
      </w:r>
    </w:p>
    <w:p w:rsidR="00371C04" w:rsidRDefault="00371C04" w:rsidP="00371C04">
      <w:pPr>
        <w:pStyle w:val="ListParagraph"/>
        <w:numPr>
          <w:ilvl w:val="0"/>
          <w:numId w:val="17"/>
        </w:numPr>
      </w:pPr>
      <w:r w:rsidRPr="00371C04">
        <w:t>Parafrasear/</w:t>
      </w:r>
      <w:proofErr w:type="spellStart"/>
      <w:r w:rsidRPr="00371C04">
        <w:t>Paraphrasing</w:t>
      </w:r>
      <w:proofErr w:type="spellEnd"/>
      <w:r w:rsidRPr="00371C04">
        <w:t xml:space="preserve"> </w:t>
      </w:r>
      <w:r>
        <w:t>: U</w:t>
      </w:r>
      <w:r w:rsidRPr="00371C04">
        <w:t>s</w:t>
      </w:r>
      <w:r>
        <w:t>a una frase o idea del autor y se</w:t>
      </w:r>
      <w:r w:rsidRPr="00371C04">
        <w:t xml:space="preserve"> escribe con sus propias palabras</w:t>
      </w:r>
      <w:r>
        <w:t xml:space="preserve"> (requiere </w:t>
      </w:r>
      <w:r w:rsidRPr="00371C04">
        <w:t xml:space="preserve">autor y año </w:t>
      </w:r>
      <w:r>
        <w:t>)</w:t>
      </w:r>
    </w:p>
    <w:p w:rsidR="00D95FC3" w:rsidRPr="00371C04" w:rsidRDefault="00371C04" w:rsidP="00371C04">
      <w:pPr>
        <w:pStyle w:val="ListParagraph"/>
        <w:numPr>
          <w:ilvl w:val="0"/>
          <w:numId w:val="17"/>
        </w:numPr>
      </w:pPr>
      <w:r>
        <w:t>Resumen</w:t>
      </w:r>
      <w:r w:rsidRPr="00371C04">
        <w:t>/</w:t>
      </w:r>
      <w:proofErr w:type="spellStart"/>
      <w:r w:rsidRPr="00371C04">
        <w:t>Summarizing</w:t>
      </w:r>
      <w:proofErr w:type="spellEnd"/>
      <w:r>
        <w:t>: U</w:t>
      </w:r>
      <w:r w:rsidRPr="00371C04">
        <w:t>sando ideas del autor se recoge</w:t>
      </w:r>
      <w:r>
        <w:t xml:space="preserve"> lo más importante y se escribe (</w:t>
      </w:r>
      <w:r w:rsidRPr="00371C04">
        <w:t>requiere autor y año</w:t>
      </w:r>
      <w:r>
        <w:t xml:space="preserve"> </w:t>
      </w:r>
    </w:p>
    <w:p w:rsidR="007C386C" w:rsidRDefault="00CA4F82" w:rsidP="001048DB">
      <w:pPr>
        <w:rPr>
          <w:i/>
        </w:rPr>
      </w:pPr>
      <w:r>
        <w:rPr>
          <w:i/>
        </w:rPr>
        <w:t xml:space="preserve">Basándose en el documento Referencias APA colgado en </w:t>
      </w:r>
      <w:hyperlink r:id="rId21" w:history="1">
        <w:r w:rsidR="007C386C" w:rsidRPr="004B500D">
          <w:rPr>
            <w:rStyle w:val="Hyperlink"/>
            <w:i/>
          </w:rPr>
          <w:t>http://indagando4sfpaula.wikispaces.com/Documentacion</w:t>
        </w:r>
      </w:hyperlink>
    </w:p>
    <w:p w:rsidR="00D95FC3" w:rsidRDefault="004225B6" w:rsidP="001048DB">
      <w:pPr>
        <w:rPr>
          <w:i/>
        </w:rPr>
      </w:pPr>
      <w:r>
        <w:rPr>
          <w:i/>
          <w:noProof/>
          <w:lang w:val="en-US" w:eastAsia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315595</wp:posOffset>
            </wp:positionV>
            <wp:extent cx="3429000" cy="2016760"/>
            <wp:effectExtent l="0" t="0" r="0" b="2540"/>
            <wp:wrapThrough wrapText="bothSides">
              <wp:wrapPolygon edited="0">
                <wp:start x="3360" y="0"/>
                <wp:lineTo x="2400" y="612"/>
                <wp:lineTo x="2520" y="2040"/>
                <wp:lineTo x="4560" y="3673"/>
                <wp:lineTo x="4560" y="4489"/>
                <wp:lineTo x="9360" y="6937"/>
                <wp:lineTo x="1320" y="7345"/>
                <wp:lineTo x="1200" y="8569"/>
                <wp:lineTo x="2400" y="10202"/>
                <wp:lineTo x="1200" y="13466"/>
                <wp:lineTo x="1200" y="15506"/>
                <wp:lineTo x="5040" y="16730"/>
                <wp:lineTo x="10800" y="16730"/>
                <wp:lineTo x="1320" y="17955"/>
                <wp:lineTo x="1200" y="19179"/>
                <wp:lineTo x="2400" y="19995"/>
                <wp:lineTo x="2160" y="20607"/>
                <wp:lineTo x="2520" y="21015"/>
                <wp:lineTo x="10440" y="21423"/>
                <wp:lineTo x="17760" y="21423"/>
                <wp:lineTo x="19800" y="21219"/>
                <wp:lineTo x="20760" y="20811"/>
                <wp:lineTo x="20400" y="19995"/>
                <wp:lineTo x="21360" y="18975"/>
                <wp:lineTo x="20880" y="18159"/>
                <wp:lineTo x="10800" y="16730"/>
                <wp:lineTo x="19080" y="16118"/>
                <wp:lineTo x="20400" y="15710"/>
                <wp:lineTo x="19320" y="13466"/>
                <wp:lineTo x="18120" y="10202"/>
                <wp:lineTo x="21480" y="8977"/>
                <wp:lineTo x="21480" y="7549"/>
                <wp:lineTo x="13080" y="6937"/>
                <wp:lineTo x="20640" y="4489"/>
                <wp:lineTo x="20640" y="3673"/>
                <wp:lineTo x="21360" y="1020"/>
                <wp:lineTo x="20640" y="408"/>
                <wp:lineTo x="13440" y="0"/>
                <wp:lineTo x="336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3866" t="2250" r="14286" b="28957"/>
                    <a:stretch/>
                  </pic:blipFill>
                  <pic:spPr bwMode="auto">
                    <a:xfrm>
                      <a:off x="0" y="0"/>
                      <a:ext cx="3429000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CA4F82">
        <w:rPr>
          <w:i/>
        </w:rPr>
        <w:t>realice</w:t>
      </w:r>
      <w:proofErr w:type="gramEnd"/>
      <w:r w:rsidR="00CA4F82">
        <w:rPr>
          <w:i/>
        </w:rPr>
        <w:t xml:space="preserve"> los siguientes ejercicios: </w:t>
      </w:r>
    </w:p>
    <w:p w:rsidR="004225B6" w:rsidRDefault="004225B6" w:rsidP="001048DB">
      <w:pPr>
        <w:rPr>
          <w:i/>
        </w:rPr>
      </w:pPr>
      <w:r>
        <w:rPr>
          <w:i/>
          <w:noProof/>
          <w:lang w:val="en-US" w:eastAsia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49530</wp:posOffset>
            </wp:positionV>
            <wp:extent cx="3466465" cy="2161540"/>
            <wp:effectExtent l="0" t="0" r="0" b="0"/>
            <wp:wrapThrough wrapText="bothSides">
              <wp:wrapPolygon edited="0">
                <wp:start x="2968" y="0"/>
                <wp:lineTo x="831" y="0"/>
                <wp:lineTo x="831" y="1713"/>
                <wp:lineTo x="3324" y="3046"/>
                <wp:lineTo x="0" y="6092"/>
                <wp:lineTo x="0" y="6472"/>
                <wp:lineTo x="831" y="9137"/>
                <wp:lineTo x="237" y="11041"/>
                <wp:lineTo x="0" y="11993"/>
                <wp:lineTo x="0" y="14277"/>
                <wp:lineTo x="1068" y="15229"/>
                <wp:lineTo x="3442" y="15229"/>
                <wp:lineTo x="950" y="16752"/>
                <wp:lineTo x="1068" y="17894"/>
                <wp:lineTo x="119" y="18275"/>
                <wp:lineTo x="0" y="21130"/>
                <wp:lineTo x="3798" y="21321"/>
                <wp:lineTo x="7597" y="21321"/>
                <wp:lineTo x="7597" y="21321"/>
                <wp:lineTo x="16262" y="20750"/>
                <wp:lineTo x="16381" y="18275"/>
                <wp:lineTo x="17568" y="17894"/>
                <wp:lineTo x="17331" y="16752"/>
                <wp:lineTo x="4036" y="15229"/>
                <wp:lineTo x="11514" y="15229"/>
                <wp:lineTo x="19705" y="13706"/>
                <wp:lineTo x="19942" y="11612"/>
                <wp:lineTo x="12226" y="9137"/>
                <wp:lineTo x="18755" y="8566"/>
                <wp:lineTo x="19823" y="6282"/>
                <wp:lineTo x="18874" y="6092"/>
                <wp:lineTo x="16618" y="3046"/>
                <wp:lineTo x="19467" y="1523"/>
                <wp:lineTo x="19230" y="0"/>
                <wp:lineTo x="3442" y="0"/>
                <wp:lineTo x="2968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451" t="3047" b="17708"/>
                    <a:stretch/>
                  </pic:blipFill>
                  <pic:spPr bwMode="auto">
                    <a:xfrm>
                      <a:off x="0" y="0"/>
                      <a:ext cx="3466465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225B6" w:rsidRDefault="004225B6" w:rsidP="001048DB">
      <w:pPr>
        <w:rPr>
          <w:i/>
        </w:rPr>
      </w:pPr>
    </w:p>
    <w:p w:rsidR="004225B6" w:rsidRDefault="004225B6" w:rsidP="001048DB">
      <w:pPr>
        <w:rPr>
          <w:i/>
        </w:rPr>
      </w:pPr>
    </w:p>
    <w:p w:rsidR="004225B6" w:rsidRDefault="004225B6" w:rsidP="004225B6">
      <w:pPr>
        <w:rPr>
          <w:i/>
        </w:rPr>
      </w:pPr>
    </w:p>
    <w:p w:rsidR="004225B6" w:rsidRDefault="004225B6" w:rsidP="004225B6">
      <w:pPr>
        <w:rPr>
          <w:i/>
        </w:rPr>
      </w:pPr>
    </w:p>
    <w:p w:rsidR="004225B6" w:rsidRDefault="004225B6" w:rsidP="004225B6">
      <w:pPr>
        <w:rPr>
          <w:i/>
        </w:rPr>
      </w:pPr>
    </w:p>
    <w:p w:rsidR="004225B6" w:rsidRDefault="004225B6" w:rsidP="004225B6">
      <w:pPr>
        <w:rPr>
          <w:i/>
        </w:rPr>
      </w:pPr>
    </w:p>
    <w:p w:rsidR="004225B6" w:rsidRPr="00A311B9" w:rsidRDefault="004225B6" w:rsidP="004225B6">
      <w:pPr>
        <w:rPr>
          <w:b/>
          <w:u w:val="single"/>
        </w:rPr>
      </w:pPr>
      <w:r w:rsidRPr="00A311B9">
        <w:rPr>
          <w:b/>
          <w:u w:val="single"/>
        </w:rPr>
        <w:t>Citar la siguiente información de internet</w:t>
      </w:r>
      <w:r w:rsidR="00A311B9">
        <w:rPr>
          <w:b/>
          <w:u w:val="single"/>
        </w:rPr>
        <w:t xml:space="preserve"> de acuerdo al estilo APA</w:t>
      </w:r>
    </w:p>
    <w:p w:rsidR="004225B6" w:rsidRDefault="008579F0" w:rsidP="004225B6">
      <w:pPr>
        <w:rPr>
          <w:i/>
        </w:rPr>
      </w:pPr>
      <w:hyperlink r:id="rId24" w:history="1">
        <w:r w:rsidR="00D5438C" w:rsidRPr="004B500D">
          <w:rPr>
            <w:rStyle w:val="Hyperlink"/>
            <w:i/>
          </w:rPr>
          <w:t>http://www.sol-e.com/bancorecursos/index_br.php?verSeccion=publicaciones_mes.php</w:t>
        </w:r>
      </w:hyperlink>
    </w:p>
    <w:p w:rsidR="00CA4F82" w:rsidRDefault="008579F0" w:rsidP="004225B6">
      <w:pPr>
        <w:rPr>
          <w:i/>
        </w:rPr>
      </w:pPr>
      <w:hyperlink r:id="rId25" w:history="1">
        <w:r w:rsidR="00D5438C" w:rsidRPr="004B500D">
          <w:rPr>
            <w:rStyle w:val="Hyperlink"/>
            <w:i/>
          </w:rPr>
          <w:t>http://www.nsta.org/publications/ostb/</w:t>
        </w:r>
      </w:hyperlink>
    </w:p>
    <w:p w:rsidR="00D5438C" w:rsidRDefault="008579F0" w:rsidP="004225B6">
      <w:pPr>
        <w:rPr>
          <w:i/>
        </w:rPr>
      </w:pPr>
      <w:hyperlink r:id="rId26" w:history="1">
        <w:r w:rsidR="00D5438C" w:rsidRPr="004B500D">
          <w:rPr>
            <w:rStyle w:val="Hyperlink"/>
            <w:i/>
          </w:rPr>
          <w:t>http://ed.ted.com/lessons/hans-rosling-shows-the-best-stats-you-ve-ever-seen</w:t>
        </w:r>
      </w:hyperlink>
    </w:p>
    <w:p w:rsidR="00D5438C" w:rsidRDefault="008579F0" w:rsidP="004225B6">
      <w:pPr>
        <w:rPr>
          <w:i/>
        </w:rPr>
      </w:pPr>
      <w:hyperlink r:id="rId27" w:history="1">
        <w:r w:rsidR="00D5438C" w:rsidRPr="004B500D">
          <w:rPr>
            <w:rStyle w:val="Hyperlink"/>
            <w:i/>
          </w:rPr>
          <w:t>http://www.donostiakultura.com/images/publicaciones/2012Irakurtzeko_uda.pdf</w:t>
        </w:r>
      </w:hyperlink>
    </w:p>
    <w:p w:rsidR="00C548F3" w:rsidRDefault="00C548F3" w:rsidP="004225B6">
      <w:pPr>
        <w:rPr>
          <w:b/>
          <w:i/>
          <w:sz w:val="32"/>
          <w:szCs w:val="32"/>
          <w:lang w:val="en-US"/>
        </w:rPr>
      </w:pPr>
      <w:r w:rsidRPr="00C548F3">
        <w:rPr>
          <w:b/>
          <w:i/>
          <w:sz w:val="32"/>
          <w:szCs w:val="32"/>
        </w:rPr>
        <w:t xml:space="preserve">Sesión 3. ¿Cómo puedo optimizar el uso de </w:t>
      </w:r>
      <w:proofErr w:type="spellStart"/>
      <w:r w:rsidRPr="00C548F3">
        <w:rPr>
          <w:b/>
          <w:i/>
          <w:sz w:val="32"/>
          <w:szCs w:val="32"/>
        </w:rPr>
        <w:t>Destiny</w:t>
      </w:r>
      <w:proofErr w:type="spellEnd"/>
      <w:r w:rsidRPr="00C548F3">
        <w:rPr>
          <w:b/>
          <w:i/>
          <w:sz w:val="32"/>
          <w:szCs w:val="32"/>
        </w:rPr>
        <w:t>, el nuevo catálogo de la Biblioteca?</w:t>
      </w:r>
      <w:r w:rsidRPr="00C548F3">
        <w:rPr>
          <w:b/>
          <w:i/>
          <w:sz w:val="32"/>
          <w:szCs w:val="32"/>
        </w:rPr>
        <w:br/>
      </w:r>
      <w:r w:rsidRPr="00C548F3">
        <w:rPr>
          <w:b/>
          <w:i/>
          <w:sz w:val="32"/>
          <w:szCs w:val="32"/>
          <w:lang w:val="en-US"/>
        </w:rPr>
        <w:t>How can I optimize the use of Destiny, the new library catalog?</w:t>
      </w:r>
    </w:p>
    <w:p w:rsidR="00D5438C" w:rsidRPr="00C548F3" w:rsidRDefault="00C548F3" w:rsidP="00C548F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C548F3">
        <w:rPr>
          <w:sz w:val="24"/>
          <w:szCs w:val="24"/>
        </w:rPr>
        <w:t xml:space="preserve">Ir al catálogo de la Biblioteca desde </w:t>
      </w:r>
      <w:hyperlink r:id="rId28" w:history="1">
        <w:r w:rsidRPr="00C548F3">
          <w:rPr>
            <w:rStyle w:val="Hyperlink"/>
            <w:sz w:val="24"/>
            <w:szCs w:val="24"/>
          </w:rPr>
          <w:t>http://indagando4sfpaula.wikispaces.com/</w:t>
        </w:r>
      </w:hyperlink>
    </w:p>
    <w:p w:rsidR="00C548F3" w:rsidRPr="00C548F3" w:rsidRDefault="00C548F3" w:rsidP="00C548F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C548F3">
        <w:rPr>
          <w:sz w:val="24"/>
          <w:szCs w:val="24"/>
        </w:rPr>
        <w:t>Cu</w:t>
      </w:r>
      <w:bookmarkStart w:id="0" w:name="_GoBack"/>
      <w:bookmarkEnd w:id="0"/>
      <w:r w:rsidRPr="00C548F3">
        <w:rPr>
          <w:sz w:val="24"/>
          <w:szCs w:val="24"/>
        </w:rPr>
        <w:t xml:space="preserve">ando estén en </w:t>
      </w:r>
      <w:proofErr w:type="spellStart"/>
      <w:r w:rsidRPr="00C548F3">
        <w:rPr>
          <w:sz w:val="24"/>
          <w:szCs w:val="24"/>
        </w:rPr>
        <w:t>Destiny</w:t>
      </w:r>
      <w:proofErr w:type="spellEnd"/>
      <w:r w:rsidRPr="00C548F3">
        <w:rPr>
          <w:sz w:val="24"/>
          <w:szCs w:val="24"/>
        </w:rPr>
        <w:t>, pinchar en “crear cuenta” parte superior derecha.</w:t>
      </w:r>
    </w:p>
    <w:p w:rsidR="00C548F3" w:rsidRPr="00C548F3" w:rsidRDefault="00C548F3" w:rsidP="00C548F3">
      <w:pPr>
        <w:ind w:left="720" w:firstLine="720"/>
        <w:rPr>
          <w:sz w:val="24"/>
          <w:szCs w:val="24"/>
        </w:rPr>
      </w:pPr>
      <w:r w:rsidRPr="00C548F3">
        <w:rPr>
          <w:sz w:val="24"/>
          <w:szCs w:val="24"/>
        </w:rPr>
        <w:t>Apellido: escribirlos igual que los del listado. Si tienen uno, solo uno.</w:t>
      </w:r>
    </w:p>
    <w:p w:rsidR="00C548F3" w:rsidRPr="00C548F3" w:rsidRDefault="00C548F3" w:rsidP="00C548F3">
      <w:pPr>
        <w:ind w:left="720" w:firstLine="720"/>
        <w:rPr>
          <w:sz w:val="24"/>
          <w:szCs w:val="24"/>
        </w:rPr>
      </w:pPr>
      <w:r w:rsidRPr="00C548F3">
        <w:rPr>
          <w:sz w:val="24"/>
          <w:szCs w:val="24"/>
        </w:rPr>
        <w:t xml:space="preserve">Código de barras: </w:t>
      </w:r>
      <w:proofErr w:type="gramStart"/>
      <w:r w:rsidRPr="00C548F3">
        <w:rPr>
          <w:sz w:val="24"/>
          <w:szCs w:val="24"/>
        </w:rPr>
        <w:t>PDO[</w:t>
      </w:r>
      <w:proofErr w:type="gramEnd"/>
      <w:r w:rsidRPr="00C548F3">
        <w:rPr>
          <w:sz w:val="24"/>
          <w:szCs w:val="24"/>
        </w:rPr>
        <w:t>más lo que se les indique]</w:t>
      </w:r>
    </w:p>
    <w:sectPr w:rsidR="00C548F3" w:rsidRPr="00C548F3" w:rsidSect="003F405F">
      <w:footerReference w:type="default" r:id="rId2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FC3" w:rsidRDefault="00D95FC3" w:rsidP="00E22D95">
      <w:pPr>
        <w:spacing w:after="0" w:line="240" w:lineRule="auto"/>
      </w:pPr>
      <w:r>
        <w:separator/>
      </w:r>
    </w:p>
  </w:endnote>
  <w:endnote w:type="continuationSeparator" w:id="0">
    <w:p w:rsidR="00D95FC3" w:rsidRDefault="00D95FC3" w:rsidP="00E22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-186798241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A311B9" w:rsidRDefault="00A311B9">
        <w:pPr>
          <w:pStyle w:val="Footer"/>
          <w:jc w:val="right"/>
          <w:rPr>
            <w:sz w:val="16"/>
            <w:szCs w:val="16"/>
          </w:rPr>
        </w:pPr>
        <w:r w:rsidRPr="00A311B9">
          <w:rPr>
            <w:sz w:val="16"/>
            <w:szCs w:val="16"/>
          </w:rPr>
          <w:t>Alfabetización Informacional para Profesores</w:t>
        </w:r>
        <w:r>
          <w:rPr>
            <w:sz w:val="16"/>
            <w:szCs w:val="16"/>
          </w:rPr>
          <w:t xml:space="preserve"> -</w:t>
        </w:r>
        <w:r w:rsidRPr="00A311B9">
          <w:rPr>
            <w:sz w:val="16"/>
            <w:szCs w:val="16"/>
          </w:rPr>
          <w:t xml:space="preserve"> Colegio de San Francisco de Paula</w:t>
        </w:r>
      </w:p>
      <w:p w:rsidR="00D95FC3" w:rsidRDefault="00A311B9">
        <w:pPr>
          <w:pStyle w:val="Footer"/>
          <w:jc w:val="right"/>
        </w:pPr>
        <w:proofErr w:type="spellStart"/>
        <w:r>
          <w:rPr>
            <w:sz w:val="16"/>
            <w:szCs w:val="16"/>
          </w:rPr>
          <w:t>M.Piedad</w:t>
        </w:r>
        <w:proofErr w:type="spellEnd"/>
        <w:r>
          <w:rPr>
            <w:sz w:val="16"/>
            <w:szCs w:val="16"/>
          </w:rPr>
          <w:t xml:space="preserve"> </w:t>
        </w:r>
        <w:proofErr w:type="spellStart"/>
        <w:r>
          <w:rPr>
            <w:sz w:val="16"/>
            <w:szCs w:val="16"/>
          </w:rPr>
          <w:t>Alliende</w:t>
        </w:r>
        <w:proofErr w:type="spellEnd"/>
        <w:r>
          <w:rPr>
            <w:sz w:val="16"/>
            <w:szCs w:val="16"/>
          </w:rPr>
          <w:t xml:space="preserve"> E. – Julio 2012            </w:t>
        </w:r>
        <w:r w:rsidR="008579F0" w:rsidRPr="00A311B9">
          <w:rPr>
            <w:sz w:val="16"/>
            <w:szCs w:val="16"/>
          </w:rPr>
          <w:fldChar w:fldCharType="begin"/>
        </w:r>
        <w:r w:rsidR="00D95FC3" w:rsidRPr="00A311B9">
          <w:rPr>
            <w:sz w:val="16"/>
            <w:szCs w:val="16"/>
          </w:rPr>
          <w:instrText>PAGE   \* MERGEFORMAT</w:instrText>
        </w:r>
        <w:r w:rsidR="008579F0" w:rsidRPr="00A311B9">
          <w:rPr>
            <w:sz w:val="16"/>
            <w:szCs w:val="16"/>
          </w:rPr>
          <w:fldChar w:fldCharType="separate"/>
        </w:r>
        <w:r w:rsidR="00BD4823">
          <w:rPr>
            <w:noProof/>
            <w:sz w:val="16"/>
            <w:szCs w:val="16"/>
          </w:rPr>
          <w:t>3</w:t>
        </w:r>
        <w:r w:rsidR="008579F0" w:rsidRPr="00A311B9">
          <w:rPr>
            <w:sz w:val="16"/>
            <w:szCs w:val="16"/>
          </w:rPr>
          <w:fldChar w:fldCharType="end"/>
        </w:r>
      </w:p>
    </w:sdtContent>
  </w:sdt>
  <w:p w:rsidR="00D95FC3" w:rsidRPr="00122DC3" w:rsidRDefault="00D95FC3">
    <w:pPr>
      <w:pStyle w:val="Foo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FC3" w:rsidRDefault="00D95FC3" w:rsidP="00E22D95">
      <w:pPr>
        <w:spacing w:after="0" w:line="240" w:lineRule="auto"/>
      </w:pPr>
      <w:r>
        <w:separator/>
      </w:r>
    </w:p>
  </w:footnote>
  <w:footnote w:type="continuationSeparator" w:id="0">
    <w:p w:rsidR="00D95FC3" w:rsidRDefault="00D95FC3" w:rsidP="00E22D95">
      <w:pPr>
        <w:spacing w:after="0" w:line="240" w:lineRule="auto"/>
      </w:pPr>
      <w:r>
        <w:continuationSeparator/>
      </w:r>
    </w:p>
  </w:footnote>
  <w:footnote w:id="1">
    <w:p w:rsidR="00D95FC3" w:rsidRPr="00F41FB8" w:rsidRDefault="00D95FC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41FB8">
        <w:rPr>
          <w:sz w:val="16"/>
          <w:szCs w:val="16"/>
        </w:rPr>
        <w:t xml:space="preserve">Actividades adaptadas de Bergson, T. y </w:t>
      </w:r>
      <w:proofErr w:type="spellStart"/>
      <w:r w:rsidRPr="00F41FB8">
        <w:rPr>
          <w:sz w:val="16"/>
          <w:szCs w:val="16"/>
        </w:rPr>
        <w:t>Michelson</w:t>
      </w:r>
      <w:proofErr w:type="spellEnd"/>
      <w:r w:rsidRPr="00F41FB8">
        <w:rPr>
          <w:sz w:val="16"/>
          <w:szCs w:val="16"/>
        </w:rPr>
        <w:t>, K.G. (</w:t>
      </w:r>
      <w:proofErr w:type="spellStart"/>
      <w:r w:rsidRPr="00F41FB8">
        <w:rPr>
          <w:sz w:val="16"/>
          <w:szCs w:val="16"/>
        </w:rPr>
        <w:t>s.d</w:t>
      </w:r>
      <w:r w:rsidRPr="00F41FB8">
        <w:rPr>
          <w:i/>
          <w:sz w:val="16"/>
          <w:szCs w:val="16"/>
        </w:rPr>
        <w:t>.</w:t>
      </w:r>
      <w:proofErr w:type="spellEnd"/>
      <w:r w:rsidRPr="00F41FB8">
        <w:rPr>
          <w:i/>
          <w:sz w:val="16"/>
          <w:szCs w:val="16"/>
        </w:rPr>
        <w:t xml:space="preserve">).  </w:t>
      </w:r>
      <w:r w:rsidRPr="00F41FB8">
        <w:rPr>
          <w:i/>
          <w:sz w:val="16"/>
          <w:szCs w:val="16"/>
          <w:lang w:val="en-US"/>
        </w:rPr>
        <w:t>Lesson Plans – Search Education-Google: Beginner 1: Picking the right search term, Beginner 2: Understanding search results, Beginner 3: Narrowing a search to get the best results, Beginner 4: Searching for evidence for research tasks y Beginner &amp; Intermediate 5: Evaluating credibility of sources</w:t>
      </w:r>
      <w:r w:rsidRPr="00F41FB8">
        <w:rPr>
          <w:sz w:val="16"/>
          <w:szCs w:val="16"/>
          <w:lang w:val="en-US"/>
        </w:rPr>
        <w:t xml:space="preserve">. </w:t>
      </w:r>
      <w:r w:rsidRPr="00F41FB8">
        <w:rPr>
          <w:sz w:val="16"/>
          <w:szCs w:val="16"/>
        </w:rPr>
        <w:t>Recuperados de http://www.google.com/insidesearch/searcheducation/</w:t>
      </w:r>
      <w:proofErr w:type="gramStart"/>
      <w:r w:rsidRPr="00F41FB8">
        <w:rPr>
          <w:sz w:val="16"/>
          <w:szCs w:val="16"/>
        </w:rPr>
        <w:t>lessons.html</w:t>
      </w:r>
      <w:r w:rsidRPr="00F41FB8">
        <w:t xml:space="preserve"> 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39D"/>
    <w:multiLevelType w:val="hybridMultilevel"/>
    <w:tmpl w:val="1424E96A"/>
    <w:lvl w:ilvl="0" w:tplc="AEFEB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B6975"/>
    <w:multiLevelType w:val="hybridMultilevel"/>
    <w:tmpl w:val="E6248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320C1"/>
    <w:multiLevelType w:val="hybridMultilevel"/>
    <w:tmpl w:val="21948910"/>
    <w:lvl w:ilvl="0" w:tplc="D7DE1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A22EBF"/>
    <w:multiLevelType w:val="multilevel"/>
    <w:tmpl w:val="3D4CD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072BD"/>
    <w:multiLevelType w:val="hybridMultilevel"/>
    <w:tmpl w:val="739226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17D16"/>
    <w:multiLevelType w:val="hybridMultilevel"/>
    <w:tmpl w:val="B3DCAC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17EF3"/>
    <w:multiLevelType w:val="hybridMultilevel"/>
    <w:tmpl w:val="50426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A5E13"/>
    <w:multiLevelType w:val="hybridMultilevel"/>
    <w:tmpl w:val="7780E24C"/>
    <w:lvl w:ilvl="0" w:tplc="1D6042D6">
      <w:start w:val="1"/>
      <w:numFmt w:val="decimal"/>
      <w:lvlText w:val="%1."/>
      <w:lvlJc w:val="left"/>
      <w:pPr>
        <w:ind w:left="720" w:hanging="360"/>
      </w:pPr>
      <w:rPr>
        <w:rFonts w:ascii="Calibri" w:hAnsi="Calibri" w:cstheme="minorBidi" w:hint="default"/>
        <w:i/>
        <w:sz w:val="23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57966"/>
    <w:multiLevelType w:val="multilevel"/>
    <w:tmpl w:val="08A87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C60F53"/>
    <w:multiLevelType w:val="hybridMultilevel"/>
    <w:tmpl w:val="4C5A8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927B1"/>
    <w:multiLevelType w:val="hybridMultilevel"/>
    <w:tmpl w:val="B41A00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9123D6"/>
    <w:multiLevelType w:val="hybridMultilevel"/>
    <w:tmpl w:val="16564A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B1373C"/>
    <w:multiLevelType w:val="hybridMultilevel"/>
    <w:tmpl w:val="62142084"/>
    <w:lvl w:ilvl="0" w:tplc="BA0609FA">
      <w:start w:val="1"/>
      <w:numFmt w:val="lowerLetter"/>
      <w:lvlText w:val="%1)"/>
      <w:lvlJc w:val="left"/>
      <w:pPr>
        <w:ind w:left="720" w:hanging="360"/>
      </w:pPr>
      <w:rPr>
        <w:rFonts w:ascii="Calibri" w:eastAsiaTheme="minorEastAsia" w:hAnsi="Calibr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046A6F"/>
    <w:multiLevelType w:val="multilevel"/>
    <w:tmpl w:val="D85C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2B776A"/>
    <w:multiLevelType w:val="hybridMultilevel"/>
    <w:tmpl w:val="A48050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3E3CE6"/>
    <w:multiLevelType w:val="hybridMultilevel"/>
    <w:tmpl w:val="EABCC4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54589"/>
    <w:multiLevelType w:val="hybridMultilevel"/>
    <w:tmpl w:val="B2167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4B0394"/>
    <w:multiLevelType w:val="hybridMultilevel"/>
    <w:tmpl w:val="4B1CD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6"/>
  </w:num>
  <w:num w:numId="4">
    <w:abstractNumId w:val="1"/>
  </w:num>
  <w:num w:numId="5">
    <w:abstractNumId w:val="13"/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12"/>
  </w:num>
  <w:num w:numId="8">
    <w:abstractNumId w:val="8"/>
  </w:num>
  <w:num w:numId="9">
    <w:abstractNumId w:val="7"/>
  </w:num>
  <w:num w:numId="10">
    <w:abstractNumId w:val="4"/>
  </w:num>
  <w:num w:numId="11">
    <w:abstractNumId w:val="5"/>
  </w:num>
  <w:num w:numId="12">
    <w:abstractNumId w:val="2"/>
  </w:num>
  <w:num w:numId="13">
    <w:abstractNumId w:val="15"/>
  </w:num>
  <w:num w:numId="14">
    <w:abstractNumId w:val="11"/>
  </w:num>
  <w:num w:numId="15">
    <w:abstractNumId w:val="10"/>
  </w:num>
  <w:num w:numId="16">
    <w:abstractNumId w:val="9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27E6"/>
    <w:rsid w:val="00002B1B"/>
    <w:rsid w:val="00010678"/>
    <w:rsid w:val="0002627E"/>
    <w:rsid w:val="00031FD1"/>
    <w:rsid w:val="0004045A"/>
    <w:rsid w:val="00040685"/>
    <w:rsid w:val="00080DBE"/>
    <w:rsid w:val="00090A32"/>
    <w:rsid w:val="000E22DE"/>
    <w:rsid w:val="000E4F28"/>
    <w:rsid w:val="001048DB"/>
    <w:rsid w:val="00122DC3"/>
    <w:rsid w:val="00174330"/>
    <w:rsid w:val="00197FED"/>
    <w:rsid w:val="001F498F"/>
    <w:rsid w:val="00231755"/>
    <w:rsid w:val="002328DA"/>
    <w:rsid w:val="00235576"/>
    <w:rsid w:val="00243A51"/>
    <w:rsid w:val="0029413A"/>
    <w:rsid w:val="002A2E72"/>
    <w:rsid w:val="002C4885"/>
    <w:rsid w:val="002E1428"/>
    <w:rsid w:val="002E44D4"/>
    <w:rsid w:val="002F65C5"/>
    <w:rsid w:val="003005CF"/>
    <w:rsid w:val="00371C04"/>
    <w:rsid w:val="00390088"/>
    <w:rsid w:val="003A10FE"/>
    <w:rsid w:val="003A2051"/>
    <w:rsid w:val="003D36B6"/>
    <w:rsid w:val="003F405F"/>
    <w:rsid w:val="004225B6"/>
    <w:rsid w:val="004418F2"/>
    <w:rsid w:val="0045395A"/>
    <w:rsid w:val="00495E83"/>
    <w:rsid w:val="004A0812"/>
    <w:rsid w:val="004C5299"/>
    <w:rsid w:val="00522635"/>
    <w:rsid w:val="00551EA5"/>
    <w:rsid w:val="005D05A5"/>
    <w:rsid w:val="005E6DB0"/>
    <w:rsid w:val="005F462C"/>
    <w:rsid w:val="0060307D"/>
    <w:rsid w:val="00650ECD"/>
    <w:rsid w:val="00666E5C"/>
    <w:rsid w:val="007669A3"/>
    <w:rsid w:val="007831AC"/>
    <w:rsid w:val="007A0006"/>
    <w:rsid w:val="007B06E7"/>
    <w:rsid w:val="007C30EA"/>
    <w:rsid w:val="007C386C"/>
    <w:rsid w:val="007D5EDE"/>
    <w:rsid w:val="007F43E7"/>
    <w:rsid w:val="007F7915"/>
    <w:rsid w:val="008217F0"/>
    <w:rsid w:val="008579F0"/>
    <w:rsid w:val="00874FBF"/>
    <w:rsid w:val="008B3BB4"/>
    <w:rsid w:val="008F2B78"/>
    <w:rsid w:val="009A0D68"/>
    <w:rsid w:val="009E4834"/>
    <w:rsid w:val="00A0188F"/>
    <w:rsid w:val="00A30542"/>
    <w:rsid w:val="00A311B9"/>
    <w:rsid w:val="00AB27E6"/>
    <w:rsid w:val="00B17F9B"/>
    <w:rsid w:val="00BC38A5"/>
    <w:rsid w:val="00BD4823"/>
    <w:rsid w:val="00C44AEB"/>
    <w:rsid w:val="00C548F3"/>
    <w:rsid w:val="00C76EF5"/>
    <w:rsid w:val="00C80C92"/>
    <w:rsid w:val="00CA4F82"/>
    <w:rsid w:val="00CC70EB"/>
    <w:rsid w:val="00CF73AF"/>
    <w:rsid w:val="00D5438C"/>
    <w:rsid w:val="00D603A9"/>
    <w:rsid w:val="00D67A75"/>
    <w:rsid w:val="00D7251D"/>
    <w:rsid w:val="00D77323"/>
    <w:rsid w:val="00D95FC3"/>
    <w:rsid w:val="00DA01EB"/>
    <w:rsid w:val="00DC10BC"/>
    <w:rsid w:val="00DE1192"/>
    <w:rsid w:val="00E02405"/>
    <w:rsid w:val="00E15F82"/>
    <w:rsid w:val="00E22D95"/>
    <w:rsid w:val="00E30CCC"/>
    <w:rsid w:val="00E5205A"/>
    <w:rsid w:val="00E55748"/>
    <w:rsid w:val="00F0023A"/>
    <w:rsid w:val="00F41C1B"/>
    <w:rsid w:val="00F41FB8"/>
    <w:rsid w:val="00F96E56"/>
    <w:rsid w:val="00FB3EC9"/>
    <w:rsid w:val="00FE4215"/>
    <w:rsid w:val="00FF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9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4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E2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2D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D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2D9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B06E7"/>
    <w:rPr>
      <w:color w:val="0000FF"/>
      <w:u w:val="single"/>
    </w:rPr>
  </w:style>
  <w:style w:type="table" w:styleId="TableGrid">
    <w:name w:val="Table Grid"/>
    <w:basedOn w:val="TableNormal"/>
    <w:uiPriority w:val="59"/>
    <w:rsid w:val="00040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E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41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13A"/>
  </w:style>
  <w:style w:type="paragraph" w:styleId="Footer">
    <w:name w:val="footer"/>
    <w:basedOn w:val="Normal"/>
    <w:link w:val="FooterChar"/>
    <w:uiPriority w:val="99"/>
    <w:unhideWhenUsed/>
    <w:rsid w:val="002941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14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E2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22D9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22D9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22D95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B06E7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40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A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E7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941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413A"/>
  </w:style>
  <w:style w:type="paragraph" w:styleId="Piedepgina">
    <w:name w:val="footer"/>
    <w:basedOn w:val="Normal"/>
    <w:link w:val="PiedepginaCar"/>
    <w:uiPriority w:val="99"/>
    <w:unhideWhenUsed/>
    <w:rsid w:val="002941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41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3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huc.unl.edu.ar/olimphistoria/paginas/manual_2009/docentes/modulo2/texto1.pdf" TargetMode="External"/><Relationship Id="rId18" Type="http://schemas.openxmlformats.org/officeDocument/2006/relationships/hyperlink" Target="http://agoogleaday.com" TargetMode="External"/><Relationship Id="rId26" Type="http://schemas.openxmlformats.org/officeDocument/2006/relationships/hyperlink" Target="http://ed.ted.com/lessons/hans-rosling-shows-the-best-stats-you-ve-ever-seen" TargetMode="External"/><Relationship Id="rId3" Type="http://schemas.openxmlformats.org/officeDocument/2006/relationships/styles" Target="styles.xml"/><Relationship Id="rId21" Type="http://schemas.openxmlformats.org/officeDocument/2006/relationships/hyperlink" Target="http://indagando4sfpaula.wikispaces.com/Documentacio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olarsystem.nasa.gov/planets/index.cfm" TargetMode="External"/><Relationship Id="rId17" Type="http://schemas.openxmlformats.org/officeDocument/2006/relationships/hyperlink" Target="http://es.wikipedia.org/wiki/Baloncesto_en_los_Juegos_Ol%C3%ADmpicos_de_Londres_2012" TargetMode="External"/><Relationship Id="rId25" Type="http://schemas.openxmlformats.org/officeDocument/2006/relationships/hyperlink" Target="http://www.nsta.org/publications/ostb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oaj.org/doaj?func=home&amp;uiLanguage=en" TargetMode="External"/><Relationship Id="rId20" Type="http://schemas.openxmlformats.org/officeDocument/2006/relationships/hyperlink" Target="http://www.ofertia.com/protierra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muisek.blogspot.com.es/2011/05/quimica-aplicada.html" TargetMode="External"/><Relationship Id="rId24" Type="http://schemas.openxmlformats.org/officeDocument/2006/relationships/hyperlink" Target="http://www.sol-e.com/bancorecursos/index_br.php?verSeccion=publicaciones_mes.php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nationalarchives.gov.uk/education/" TargetMode="External"/><Relationship Id="rId23" Type="http://schemas.openxmlformats.org/officeDocument/2006/relationships/image" Target="media/image3.png"/><Relationship Id="rId28" Type="http://schemas.openxmlformats.org/officeDocument/2006/relationships/hyperlink" Target="http://indagando4sfpaula.wikispaces.com/" TargetMode="External"/><Relationship Id="rId10" Type="http://schemas.openxmlformats.org/officeDocument/2006/relationships/hyperlink" Target="http://actividadesfamilia.about.com/od/home/tp/Diez-Ideas-Para-Lograr-Un-Viaje-Barato.htm" TargetMode="External"/><Relationship Id="rId19" Type="http://schemas.openxmlformats.org/officeDocument/2006/relationships/hyperlink" Target="http://prezi.com/mohshuoe-qcf/google-search-tricks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lviajero.elpais.com/elviajero/2012/07/06/actualidad/1341583032_755119.html" TargetMode="External"/><Relationship Id="rId14" Type="http://schemas.openxmlformats.org/officeDocument/2006/relationships/hyperlink" Target="http://homes.chass.utoronto.ca/~ian/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://www.donostiakultura.com/images/publicaciones/2012Irakurtzeko_uda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D52F1-7E31-407F-AF79-5B218822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2378</Words>
  <Characters>13558</Characters>
  <Application>Microsoft Office Word</Application>
  <DocSecurity>0</DocSecurity>
  <Lines>112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</dc:creator>
  <cp:lastModifiedBy>Pia</cp:lastModifiedBy>
  <cp:revision>5</cp:revision>
  <cp:lastPrinted>2012-07-08T22:26:00Z</cp:lastPrinted>
  <dcterms:created xsi:type="dcterms:W3CDTF">2012-07-08T21:54:00Z</dcterms:created>
  <dcterms:modified xsi:type="dcterms:W3CDTF">2012-07-08T22:27:00Z</dcterms:modified>
</cp:coreProperties>
</file>